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196" w:rsidRPr="0046784B" w:rsidRDefault="00376196" w:rsidP="00376196">
      <w:pPr>
        <w:pStyle w:val="ConsPlusNormal"/>
        <w:jc w:val="right"/>
        <w:outlineLvl w:val="1"/>
      </w:pPr>
      <w:r>
        <w:t>Приложение № 1</w:t>
      </w:r>
    </w:p>
    <w:p w:rsidR="00376196" w:rsidRDefault="00376196" w:rsidP="00376196">
      <w:pPr>
        <w:pStyle w:val="ConsPlusNormal"/>
        <w:ind w:firstLine="709"/>
        <w:jc w:val="right"/>
        <w:outlineLvl w:val="1"/>
        <w:rPr>
          <w:bCs/>
        </w:rPr>
      </w:pPr>
      <w:r w:rsidRPr="0046784B">
        <w:rPr>
          <w:bCs/>
        </w:rPr>
        <w:t xml:space="preserve">к </w:t>
      </w:r>
      <w:r>
        <w:rPr>
          <w:bCs/>
        </w:rPr>
        <w:t xml:space="preserve">приказу Министерства </w:t>
      </w:r>
      <w:proofErr w:type="gramStart"/>
      <w:r>
        <w:rPr>
          <w:bCs/>
        </w:rPr>
        <w:t>экономического</w:t>
      </w:r>
      <w:proofErr w:type="gramEnd"/>
      <w:r>
        <w:rPr>
          <w:bCs/>
        </w:rPr>
        <w:t xml:space="preserve"> развития и </w:t>
      </w:r>
    </w:p>
    <w:p w:rsidR="00376196" w:rsidRPr="0046784B" w:rsidRDefault="00376196" w:rsidP="00376196">
      <w:pPr>
        <w:pStyle w:val="ConsPlusNormal"/>
        <w:ind w:firstLine="709"/>
        <w:jc w:val="right"/>
        <w:outlineLvl w:val="1"/>
      </w:pPr>
      <w:r>
        <w:rPr>
          <w:bCs/>
        </w:rPr>
        <w:t>промышленности Республики Карелия</w:t>
      </w:r>
    </w:p>
    <w:p w:rsidR="00376196" w:rsidRDefault="00376196" w:rsidP="00376196">
      <w:pPr>
        <w:pStyle w:val="ConsPlusNormal"/>
        <w:ind w:firstLine="709"/>
        <w:jc w:val="center"/>
      </w:pPr>
      <w:r>
        <w:t xml:space="preserve">                                                                   </w:t>
      </w:r>
      <w:r w:rsidR="0063308C">
        <w:t xml:space="preserve">            </w:t>
      </w:r>
      <w:bookmarkStart w:id="0" w:name="_GoBack"/>
      <w:bookmarkEnd w:id="0"/>
      <w:r>
        <w:t xml:space="preserve">от </w:t>
      </w:r>
      <w:r w:rsidR="00C346E0">
        <w:t>20.05.</w:t>
      </w:r>
      <w:r>
        <w:t xml:space="preserve">2022 года № </w:t>
      </w:r>
      <w:r w:rsidR="0063308C">
        <w:t>258</w:t>
      </w:r>
      <w:r>
        <w:t xml:space="preserve">    </w:t>
      </w:r>
    </w:p>
    <w:p w:rsidR="00376196" w:rsidRDefault="00376196" w:rsidP="00376196">
      <w:pPr>
        <w:pStyle w:val="ConsPlusNormal"/>
        <w:ind w:firstLine="709"/>
        <w:jc w:val="right"/>
      </w:pPr>
      <w:r>
        <w:t>(форма)</w:t>
      </w:r>
    </w:p>
    <w:p w:rsidR="002824F4" w:rsidRPr="0046784B" w:rsidRDefault="002824F4" w:rsidP="00AC1AE0">
      <w:pPr>
        <w:pStyle w:val="ConsPlusNormal"/>
        <w:ind w:firstLine="709"/>
        <w:jc w:val="center"/>
      </w:pPr>
    </w:p>
    <w:p w:rsidR="0046784B" w:rsidRPr="0046784B" w:rsidRDefault="0046784B" w:rsidP="0046784B">
      <w:pPr>
        <w:pStyle w:val="ConsPlusNormal"/>
        <w:jc w:val="center"/>
      </w:pPr>
      <w:bookmarkStart w:id="1" w:name="Par151"/>
      <w:bookmarkEnd w:id="1"/>
      <w:r w:rsidRPr="0046784B">
        <w:t>ЗАЯВКА</w:t>
      </w:r>
    </w:p>
    <w:p w:rsidR="0046784B" w:rsidRPr="0046784B" w:rsidRDefault="0046784B" w:rsidP="0046784B">
      <w:pPr>
        <w:pStyle w:val="ConsPlusNormal"/>
        <w:jc w:val="center"/>
      </w:pPr>
      <w:r w:rsidRPr="0046784B">
        <w:t xml:space="preserve">на участие в </w:t>
      </w:r>
      <w:r w:rsidR="00AC1AE0">
        <w:t xml:space="preserve">региональном </w:t>
      </w:r>
      <w:r w:rsidRPr="0046784B">
        <w:t>конкурсе «</w:t>
      </w:r>
      <w:r w:rsidRPr="0046784B">
        <w:rPr>
          <w:bCs/>
        </w:rPr>
        <w:t>Лучшие практики наставничества Республики Карелия</w:t>
      </w:r>
      <w:r w:rsidRPr="0046784B">
        <w:t>»</w:t>
      </w:r>
    </w:p>
    <w:p w:rsidR="0046784B" w:rsidRPr="0046784B" w:rsidRDefault="0046784B" w:rsidP="0046784B">
      <w:pPr>
        <w:pStyle w:val="ConsPlusNormal"/>
        <w:jc w:val="both"/>
      </w:pPr>
    </w:p>
    <w:p w:rsidR="0046784B" w:rsidRPr="0046784B" w:rsidRDefault="0046784B" w:rsidP="0046784B">
      <w:pPr>
        <w:pStyle w:val="ConsPlusNormal"/>
        <w:widowControl w:val="0"/>
        <w:numPr>
          <w:ilvl w:val="0"/>
          <w:numId w:val="4"/>
        </w:numPr>
        <w:ind w:left="0" w:firstLine="0"/>
        <w:jc w:val="both"/>
      </w:pPr>
      <w:r w:rsidRPr="0046784B">
        <w:t xml:space="preserve">Прошу включить в число участников </w:t>
      </w:r>
      <w:r w:rsidR="00827DAE">
        <w:t xml:space="preserve">регионального </w:t>
      </w:r>
      <w:r w:rsidRPr="0046784B">
        <w:t>конкурса «</w:t>
      </w:r>
      <w:r w:rsidRPr="0046784B">
        <w:rPr>
          <w:bCs/>
        </w:rPr>
        <w:t>Лучшие практики наставничества Республики Карелия»</w:t>
      </w:r>
      <w:r w:rsidR="00D33D50">
        <w:rPr>
          <w:bCs/>
        </w:rPr>
        <w:t xml:space="preserve"> (далее – конкурс)</w:t>
      </w:r>
      <w:r w:rsidRPr="0046784B">
        <w:t>:</w:t>
      </w:r>
    </w:p>
    <w:tbl>
      <w:tblPr>
        <w:tblW w:w="5000" w:type="pct"/>
        <w:tblLayout w:type="fixed"/>
        <w:tblCellMar>
          <w:top w:w="102" w:type="dxa"/>
          <w:left w:w="62" w:type="dxa"/>
          <w:bottom w:w="102" w:type="dxa"/>
          <w:right w:w="62" w:type="dxa"/>
        </w:tblCellMar>
        <w:tblLook w:val="04A0" w:firstRow="1" w:lastRow="0" w:firstColumn="1" w:lastColumn="0" w:noHBand="0" w:noVBand="1"/>
      </w:tblPr>
      <w:tblGrid>
        <w:gridCol w:w="772"/>
        <w:gridCol w:w="2026"/>
        <w:gridCol w:w="3342"/>
        <w:gridCol w:w="3338"/>
      </w:tblGrid>
      <w:tr w:rsidR="00CD7C22" w:rsidRPr="0046784B" w:rsidTr="00155328">
        <w:trPr>
          <w:tblHeader/>
        </w:trPr>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rsidP="00AC1AE0">
            <w:pPr>
              <w:pStyle w:val="ConsPlusNormal"/>
              <w:spacing w:line="276" w:lineRule="auto"/>
              <w:jc w:val="center"/>
              <w:rPr>
                <w:lang w:eastAsia="en-US"/>
              </w:rPr>
            </w:pPr>
            <w:r w:rsidRPr="0046784B">
              <w:rPr>
                <w:lang w:eastAsia="en-US"/>
              </w:rPr>
              <w:t>№</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rsidP="00CD7C22">
            <w:pPr>
              <w:pStyle w:val="ConsPlusNormal"/>
              <w:spacing w:line="276" w:lineRule="auto"/>
              <w:jc w:val="center"/>
              <w:rPr>
                <w:lang w:eastAsia="en-US"/>
              </w:rPr>
            </w:pPr>
            <w:r>
              <w:rPr>
                <w:lang w:eastAsia="en-US"/>
              </w:rPr>
              <w:t>Наименование р</w:t>
            </w:r>
            <w:r w:rsidRPr="0046784B">
              <w:rPr>
                <w:lang w:eastAsia="en-US"/>
              </w:rPr>
              <w:t>аздел</w:t>
            </w:r>
            <w:r>
              <w:rPr>
                <w:lang w:eastAsia="en-US"/>
              </w:rPr>
              <w:t>а</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jc w:val="center"/>
              <w:rPr>
                <w:lang w:eastAsia="en-US"/>
              </w:rPr>
            </w:pPr>
            <w:r>
              <w:rPr>
                <w:lang w:eastAsia="en-US"/>
              </w:rPr>
              <w:t>Сведения</w:t>
            </w:r>
          </w:p>
        </w:tc>
        <w:tc>
          <w:tcPr>
            <w:tcW w:w="1761"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center"/>
              <w:rPr>
                <w:lang w:eastAsia="en-US"/>
              </w:rPr>
            </w:pPr>
            <w:r>
              <w:rPr>
                <w:lang w:eastAsia="en-US"/>
              </w:rPr>
              <w:t>Примечание</w:t>
            </w: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center"/>
              <w:rPr>
                <w:lang w:eastAsia="en-US"/>
              </w:rPr>
            </w:pPr>
            <w:r w:rsidRPr="0046784B">
              <w:rPr>
                <w:lang w:eastAsia="en-US"/>
              </w:rPr>
              <w:t>1.</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rPr>
                <w:lang w:eastAsia="en-US"/>
              </w:rPr>
            </w:pPr>
            <w:r w:rsidRPr="0046784B">
              <w:rPr>
                <w:lang w:eastAsia="en-US"/>
              </w:rPr>
              <w:t>Полное наименование претендента</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rPr>
                <w:lang w:eastAsia="en-US"/>
              </w:rPr>
            </w:pPr>
            <w:r w:rsidRPr="0046784B">
              <w:rPr>
                <w:lang w:eastAsia="en-US"/>
              </w:rPr>
              <w:t>Указать полное наименование юридического лица</w:t>
            </w:r>
            <w:r>
              <w:rPr>
                <w:lang w:eastAsia="en-US"/>
              </w:rPr>
              <w:t xml:space="preserve"> </w:t>
            </w:r>
            <w:r w:rsidRPr="0046784B">
              <w:rPr>
                <w:lang w:eastAsia="en-US"/>
              </w:rPr>
              <w:t>с указанием организационно-правовой формы</w:t>
            </w: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center"/>
              <w:rPr>
                <w:lang w:eastAsia="en-US"/>
              </w:rPr>
            </w:pPr>
            <w:r>
              <w:rPr>
                <w:lang w:eastAsia="en-US"/>
              </w:rPr>
              <w:t>2</w:t>
            </w:r>
            <w:r w:rsidRPr="0046784B">
              <w:rPr>
                <w:lang w:eastAsia="en-US"/>
              </w:rPr>
              <w:t>.</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rPr>
                <w:lang w:eastAsia="en-US"/>
              </w:rPr>
            </w:pPr>
            <w:r w:rsidRPr="0046784B">
              <w:rPr>
                <w:lang w:eastAsia="en-US"/>
              </w:rPr>
              <w:t>Контактные реквизиты</w:t>
            </w:r>
            <w:r w:rsidR="002F6F40">
              <w:rPr>
                <w:lang w:eastAsia="en-US"/>
              </w:rPr>
              <w:t xml:space="preserve"> </w:t>
            </w:r>
            <w:r w:rsidR="002F6F40" w:rsidRPr="0046784B">
              <w:rPr>
                <w:lang w:eastAsia="en-US"/>
              </w:rPr>
              <w:t>претендента</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rPr>
                <w:lang w:eastAsia="en-US"/>
              </w:rPr>
            </w:pPr>
            <w:r w:rsidRPr="0046784B">
              <w:rPr>
                <w:lang w:eastAsia="en-US"/>
              </w:rPr>
              <w:t>Указать номер телефона, адрес электронной почты,</w:t>
            </w:r>
          </w:p>
          <w:p w:rsidR="00CD7C22" w:rsidRDefault="00CD7C22">
            <w:pPr>
              <w:pStyle w:val="ConsPlusNormal"/>
              <w:spacing w:line="276" w:lineRule="auto"/>
              <w:rPr>
                <w:lang w:eastAsia="en-US"/>
              </w:rPr>
            </w:pPr>
            <w:r>
              <w:rPr>
                <w:lang w:eastAsia="en-US"/>
              </w:rPr>
              <w:t xml:space="preserve">Юридический и </w:t>
            </w:r>
            <w:r w:rsidRPr="0046784B">
              <w:rPr>
                <w:lang w:eastAsia="en-US"/>
              </w:rPr>
              <w:t xml:space="preserve">почтовый адрес </w:t>
            </w:r>
            <w:r w:rsidR="002F6F40" w:rsidRPr="0046784B">
              <w:rPr>
                <w:lang w:eastAsia="en-US"/>
              </w:rPr>
              <w:t>юридического лица</w:t>
            </w:r>
            <w:r>
              <w:rPr>
                <w:lang w:eastAsia="en-US"/>
              </w:rPr>
              <w:t>;</w:t>
            </w:r>
          </w:p>
          <w:p w:rsidR="00CD7C22" w:rsidRPr="0046784B" w:rsidRDefault="00CD7C22" w:rsidP="00771797">
            <w:pPr>
              <w:pStyle w:val="ConsPlusNormal"/>
              <w:spacing w:line="276" w:lineRule="auto"/>
              <w:rPr>
                <w:lang w:eastAsia="en-US"/>
              </w:rPr>
            </w:pPr>
            <w:r>
              <w:rPr>
                <w:lang w:eastAsia="en-US"/>
              </w:rPr>
              <w:t xml:space="preserve">Контактное лицо </w:t>
            </w:r>
            <w:r w:rsidR="002F6F40" w:rsidRPr="0046784B">
              <w:rPr>
                <w:lang w:eastAsia="en-US"/>
              </w:rPr>
              <w:t>юридического лица</w:t>
            </w:r>
            <w:r>
              <w:rPr>
                <w:lang w:eastAsia="en-US"/>
              </w:rPr>
              <w:t>: телефон, адрес электронной почты</w:t>
            </w: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center"/>
              <w:rPr>
                <w:lang w:eastAsia="en-US"/>
              </w:rPr>
            </w:pPr>
            <w:r>
              <w:rPr>
                <w:lang w:eastAsia="en-US"/>
              </w:rPr>
              <w:t>3</w:t>
            </w:r>
            <w:r w:rsidRPr="0046784B">
              <w:rPr>
                <w:lang w:eastAsia="en-US"/>
              </w:rPr>
              <w:t>.</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rPr>
                <w:lang w:eastAsia="en-US"/>
              </w:rPr>
            </w:pPr>
            <w:r w:rsidRPr="0046784B">
              <w:rPr>
                <w:lang w:eastAsia="en-US"/>
              </w:rPr>
              <w:t>Ф.И.О. (полностью), должность руководителя</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center"/>
              <w:rPr>
                <w:lang w:eastAsia="en-US"/>
              </w:rPr>
            </w:pPr>
            <w:r>
              <w:rPr>
                <w:lang w:eastAsia="en-US"/>
              </w:rPr>
              <w:t>4</w:t>
            </w:r>
            <w:r w:rsidRPr="0046784B">
              <w:rPr>
                <w:lang w:eastAsia="en-US"/>
              </w:rPr>
              <w:t>.</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rPr>
                <w:lang w:eastAsia="en-US"/>
              </w:rPr>
            </w:pPr>
            <w:r w:rsidRPr="0046784B">
              <w:rPr>
                <w:lang w:eastAsia="en-US"/>
              </w:rPr>
              <w:t>Ф.И.О. (полностью), должность наставника</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center"/>
              <w:rPr>
                <w:lang w:eastAsia="en-US"/>
              </w:rPr>
            </w:pPr>
            <w:r>
              <w:rPr>
                <w:lang w:eastAsia="en-US"/>
              </w:rPr>
              <w:t>5</w:t>
            </w:r>
            <w:r w:rsidRPr="0046784B">
              <w:rPr>
                <w:lang w:eastAsia="en-US"/>
              </w:rPr>
              <w:t>.</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rsidP="00CD7C22">
            <w:pPr>
              <w:pStyle w:val="ConsPlusNormal"/>
              <w:spacing w:line="276" w:lineRule="auto"/>
              <w:rPr>
                <w:lang w:eastAsia="en-US"/>
              </w:rPr>
            </w:pPr>
            <w:r>
              <w:rPr>
                <w:lang w:eastAsia="en-US"/>
              </w:rPr>
              <w:t>Ч</w:t>
            </w:r>
            <w:r w:rsidRPr="0046784B">
              <w:rPr>
                <w:lang w:eastAsia="en-US"/>
              </w:rPr>
              <w:t>исленност</w:t>
            </w:r>
            <w:r>
              <w:rPr>
                <w:lang w:eastAsia="en-US"/>
              </w:rPr>
              <w:t>ь</w:t>
            </w:r>
            <w:r w:rsidRPr="0046784B">
              <w:rPr>
                <w:lang w:eastAsia="en-US"/>
              </w:rPr>
              <w:t xml:space="preserve"> </w:t>
            </w:r>
            <w:r w:rsidRPr="0046784B">
              <w:rPr>
                <w:lang w:eastAsia="en-US"/>
              </w:rPr>
              <w:lastRenderedPageBreak/>
              <w:t xml:space="preserve">работников </w:t>
            </w:r>
            <w:r>
              <w:rPr>
                <w:lang w:eastAsia="en-US"/>
              </w:rPr>
              <w:t>претендента</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rPr>
                <w:lang w:eastAsia="en-US"/>
              </w:rPr>
            </w:pPr>
            <w:r w:rsidRPr="0046784B">
              <w:rPr>
                <w:lang w:eastAsia="en-US"/>
              </w:rPr>
              <w:t xml:space="preserve">Выбрать один из </w:t>
            </w:r>
            <w:r w:rsidRPr="0046784B">
              <w:rPr>
                <w:lang w:eastAsia="en-US"/>
              </w:rPr>
              <w:lastRenderedPageBreak/>
              <w:t>предложенных вариантов</w:t>
            </w: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center"/>
              <w:rPr>
                <w:lang w:eastAsia="en-US"/>
              </w:rPr>
            </w:pPr>
            <w:r>
              <w:rPr>
                <w:lang w:eastAsia="en-US"/>
              </w:rPr>
              <w:lastRenderedPageBreak/>
              <w:t>5</w:t>
            </w:r>
            <w:r w:rsidRPr="0046784B">
              <w:rPr>
                <w:lang w:eastAsia="en-US"/>
              </w:rPr>
              <w:t>.1.</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rPr>
                <w:lang w:eastAsia="en-US"/>
              </w:rPr>
            </w:pPr>
            <w:r w:rsidRPr="0046784B">
              <w:rPr>
                <w:lang w:eastAsia="en-US"/>
              </w:rPr>
              <w:t>Менее 100 человек</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center"/>
              <w:rPr>
                <w:lang w:eastAsia="en-US"/>
              </w:rPr>
            </w:pPr>
            <w:r>
              <w:rPr>
                <w:lang w:eastAsia="en-US"/>
              </w:rPr>
              <w:t>5</w:t>
            </w:r>
            <w:r w:rsidRPr="0046784B">
              <w:rPr>
                <w:lang w:eastAsia="en-US"/>
              </w:rPr>
              <w:t>.2.</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rPr>
                <w:lang w:eastAsia="en-US"/>
              </w:rPr>
            </w:pPr>
            <w:r w:rsidRPr="0046784B">
              <w:rPr>
                <w:lang w:eastAsia="en-US"/>
              </w:rPr>
              <w:t>101 - 500 человек</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center"/>
              <w:rPr>
                <w:lang w:eastAsia="en-US"/>
              </w:rPr>
            </w:pPr>
            <w:r>
              <w:rPr>
                <w:lang w:eastAsia="en-US"/>
              </w:rPr>
              <w:t>5</w:t>
            </w:r>
            <w:r w:rsidRPr="0046784B">
              <w:rPr>
                <w:lang w:eastAsia="en-US"/>
              </w:rPr>
              <w:t>.3.</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rPr>
                <w:lang w:eastAsia="en-US"/>
              </w:rPr>
            </w:pPr>
            <w:r w:rsidRPr="0046784B">
              <w:rPr>
                <w:lang w:eastAsia="en-US"/>
              </w:rPr>
              <w:t>501 - 1000 человек</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center"/>
              <w:rPr>
                <w:lang w:eastAsia="en-US"/>
              </w:rPr>
            </w:pPr>
            <w:r>
              <w:rPr>
                <w:lang w:eastAsia="en-US"/>
              </w:rPr>
              <w:t>5</w:t>
            </w:r>
            <w:r w:rsidRPr="0046784B">
              <w:rPr>
                <w:lang w:eastAsia="en-US"/>
              </w:rPr>
              <w:t>.4.</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rPr>
                <w:lang w:eastAsia="en-US"/>
              </w:rPr>
            </w:pPr>
            <w:r w:rsidRPr="0046784B">
              <w:rPr>
                <w:lang w:eastAsia="en-US"/>
              </w:rPr>
              <w:t>1001 - 3000 человек</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center"/>
              <w:rPr>
                <w:lang w:eastAsia="en-US"/>
              </w:rPr>
            </w:pPr>
            <w:r>
              <w:rPr>
                <w:lang w:eastAsia="en-US"/>
              </w:rPr>
              <w:t>5</w:t>
            </w:r>
            <w:r w:rsidRPr="0046784B">
              <w:rPr>
                <w:lang w:eastAsia="en-US"/>
              </w:rPr>
              <w:t>.5.</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rsidP="004D5047">
            <w:pPr>
              <w:pStyle w:val="ConsPlusNormal"/>
              <w:spacing w:line="276" w:lineRule="auto"/>
              <w:rPr>
                <w:lang w:eastAsia="en-US"/>
              </w:rPr>
            </w:pPr>
            <w:r>
              <w:rPr>
                <w:lang w:eastAsia="en-US"/>
              </w:rPr>
              <w:t xml:space="preserve">Более </w:t>
            </w:r>
            <w:r w:rsidRPr="0046784B">
              <w:rPr>
                <w:lang w:eastAsia="en-US"/>
              </w:rPr>
              <w:t>3001 человек</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center"/>
              <w:rPr>
                <w:lang w:eastAsia="en-US"/>
              </w:rPr>
            </w:pPr>
            <w:r>
              <w:rPr>
                <w:lang w:eastAsia="en-US"/>
              </w:rPr>
              <w:t>6</w:t>
            </w:r>
            <w:r w:rsidRPr="0046784B">
              <w:rPr>
                <w:lang w:eastAsia="en-US"/>
              </w:rPr>
              <w:t>.</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rPr>
                <w:lang w:eastAsia="en-US"/>
              </w:rPr>
            </w:pPr>
            <w:r w:rsidRPr="0046784B">
              <w:rPr>
                <w:lang w:eastAsia="en-US"/>
              </w:rPr>
              <w:t xml:space="preserve">Вид </w:t>
            </w:r>
            <w:proofErr w:type="gramStart"/>
            <w:r w:rsidRPr="0046784B">
              <w:rPr>
                <w:lang w:eastAsia="en-US"/>
              </w:rPr>
              <w:t>экономической</w:t>
            </w:r>
            <w:proofErr w:type="gramEnd"/>
            <w:r w:rsidRPr="0046784B">
              <w:rPr>
                <w:lang w:eastAsia="en-US"/>
              </w:rPr>
              <w:t xml:space="preserve"> деятельности претендента </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rPr>
                <w:lang w:eastAsia="en-US"/>
              </w:rPr>
            </w:pPr>
            <w:r w:rsidRPr="0046784B">
              <w:rPr>
                <w:lang w:eastAsia="en-US"/>
              </w:rPr>
              <w:t>Выбрать один из предложенных вариантов</w:t>
            </w: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center"/>
              <w:rPr>
                <w:lang w:eastAsia="en-US"/>
              </w:rPr>
            </w:pPr>
            <w:r>
              <w:rPr>
                <w:lang w:eastAsia="en-US"/>
              </w:rPr>
              <w:t>6</w:t>
            </w:r>
            <w:r w:rsidRPr="0046784B">
              <w:rPr>
                <w:lang w:eastAsia="en-US"/>
              </w:rPr>
              <w:t>.1.</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both"/>
              <w:rPr>
                <w:lang w:eastAsia="en-US"/>
              </w:rPr>
            </w:pPr>
            <w:r w:rsidRPr="0046784B">
              <w:rPr>
                <w:lang w:eastAsia="en-US"/>
              </w:rPr>
              <w:t>обрабатывающие производства</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center"/>
              <w:rPr>
                <w:lang w:eastAsia="en-US"/>
              </w:rPr>
            </w:pPr>
            <w:r>
              <w:rPr>
                <w:lang w:eastAsia="en-US"/>
              </w:rPr>
              <w:t>6</w:t>
            </w:r>
            <w:r w:rsidRPr="0046784B">
              <w:rPr>
                <w:lang w:eastAsia="en-US"/>
              </w:rPr>
              <w:t>.2.</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both"/>
              <w:rPr>
                <w:lang w:eastAsia="en-US"/>
              </w:rPr>
            </w:pPr>
            <w:r w:rsidRPr="0046784B">
              <w:rPr>
                <w:lang w:eastAsia="en-US"/>
              </w:rPr>
              <w:t>сельское хозяйство</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center"/>
              <w:rPr>
                <w:lang w:eastAsia="en-US"/>
              </w:rPr>
            </w:pPr>
            <w:r>
              <w:rPr>
                <w:lang w:eastAsia="en-US"/>
              </w:rPr>
              <w:t>6</w:t>
            </w:r>
            <w:r w:rsidRPr="0046784B">
              <w:rPr>
                <w:lang w:eastAsia="en-US"/>
              </w:rPr>
              <w:t>.3.</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both"/>
              <w:rPr>
                <w:lang w:eastAsia="en-US"/>
              </w:rPr>
            </w:pPr>
            <w:r w:rsidRPr="0046784B">
              <w:rPr>
                <w:lang w:eastAsia="en-US"/>
              </w:rPr>
              <w:t>транспорт</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center"/>
              <w:rPr>
                <w:lang w:eastAsia="en-US"/>
              </w:rPr>
            </w:pPr>
            <w:r>
              <w:rPr>
                <w:lang w:eastAsia="en-US"/>
              </w:rPr>
              <w:t>6</w:t>
            </w:r>
            <w:r w:rsidRPr="0046784B">
              <w:rPr>
                <w:lang w:eastAsia="en-US"/>
              </w:rPr>
              <w:t>.4.</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both"/>
              <w:rPr>
                <w:lang w:eastAsia="en-US"/>
              </w:rPr>
            </w:pPr>
            <w:r w:rsidRPr="0046784B">
              <w:rPr>
                <w:lang w:eastAsia="en-US"/>
              </w:rPr>
              <w:t>строительство</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center"/>
              <w:rPr>
                <w:lang w:eastAsia="en-US"/>
              </w:rPr>
            </w:pPr>
            <w:r>
              <w:rPr>
                <w:lang w:eastAsia="en-US"/>
              </w:rPr>
              <w:t>6</w:t>
            </w:r>
            <w:r w:rsidRPr="0046784B">
              <w:rPr>
                <w:lang w:eastAsia="en-US"/>
              </w:rPr>
              <w:t>.5.</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both"/>
              <w:rPr>
                <w:lang w:eastAsia="en-US"/>
              </w:rPr>
            </w:pPr>
            <w:r w:rsidRPr="0046784B">
              <w:rPr>
                <w:lang w:eastAsia="en-US"/>
              </w:rPr>
              <w:t>торговля</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center"/>
              <w:rPr>
                <w:lang w:eastAsia="en-US"/>
              </w:rPr>
            </w:pPr>
            <w:r>
              <w:rPr>
                <w:lang w:eastAsia="en-US"/>
              </w:rPr>
              <w:t>7</w:t>
            </w:r>
            <w:r w:rsidRPr="0046784B">
              <w:rPr>
                <w:lang w:eastAsia="en-US"/>
              </w:rPr>
              <w:t>.</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rsidP="00CD7C22">
            <w:pPr>
              <w:pStyle w:val="ConsPlusNormal"/>
              <w:spacing w:line="276" w:lineRule="auto"/>
              <w:rPr>
                <w:lang w:eastAsia="en-US"/>
              </w:rPr>
            </w:pPr>
            <w:r w:rsidRPr="0046784B">
              <w:rPr>
                <w:lang w:eastAsia="en-US"/>
              </w:rPr>
              <w:t xml:space="preserve">Название </w:t>
            </w:r>
            <w:r>
              <w:rPr>
                <w:lang w:eastAsia="en-US"/>
              </w:rPr>
              <w:t>практики</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hideMark/>
          </w:tcPr>
          <w:p w:rsidR="00CD7C22" w:rsidRPr="0046784B" w:rsidRDefault="00CD7C22" w:rsidP="00CD7C22">
            <w:pPr>
              <w:pStyle w:val="ConsPlusNormal"/>
              <w:spacing w:line="276" w:lineRule="auto"/>
              <w:rPr>
                <w:lang w:eastAsia="en-US"/>
              </w:rPr>
            </w:pPr>
            <w:r w:rsidRPr="0046784B">
              <w:rPr>
                <w:lang w:eastAsia="en-US"/>
              </w:rPr>
              <w:t>Указать название реализованно</w:t>
            </w:r>
            <w:r>
              <w:rPr>
                <w:lang w:eastAsia="en-US"/>
              </w:rPr>
              <w:t>й</w:t>
            </w:r>
            <w:r w:rsidRPr="0046784B">
              <w:rPr>
                <w:lang w:eastAsia="en-US"/>
              </w:rPr>
              <w:t xml:space="preserve"> </w:t>
            </w:r>
            <w:r>
              <w:rPr>
                <w:lang w:eastAsia="en-US"/>
              </w:rPr>
              <w:t>практики</w:t>
            </w: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center"/>
              <w:rPr>
                <w:lang w:eastAsia="en-US"/>
              </w:rPr>
            </w:pPr>
            <w:r>
              <w:rPr>
                <w:lang w:eastAsia="en-US"/>
              </w:rPr>
              <w:t>8</w:t>
            </w:r>
            <w:r w:rsidRPr="0046784B">
              <w:rPr>
                <w:lang w:eastAsia="en-US"/>
              </w:rPr>
              <w:t>.</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rPr>
                <w:lang w:eastAsia="en-US"/>
              </w:rPr>
            </w:pPr>
            <w:r w:rsidRPr="0046784B">
              <w:rPr>
                <w:lang w:eastAsia="en-US"/>
              </w:rPr>
              <w:t xml:space="preserve">Номинация в конкурсе </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rPr>
                <w:lang w:eastAsia="en-US"/>
              </w:rPr>
            </w:pPr>
            <w:r w:rsidRPr="0046784B">
              <w:rPr>
                <w:lang w:eastAsia="en-US"/>
              </w:rPr>
              <w:t>Выбрать один из предложенных вариантов</w:t>
            </w: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center"/>
              <w:rPr>
                <w:lang w:eastAsia="en-US"/>
              </w:rPr>
            </w:pPr>
            <w:r>
              <w:rPr>
                <w:lang w:eastAsia="en-US"/>
              </w:rPr>
              <w:lastRenderedPageBreak/>
              <w:t>8</w:t>
            </w:r>
            <w:r w:rsidRPr="0046784B">
              <w:rPr>
                <w:lang w:eastAsia="en-US"/>
              </w:rPr>
              <w:t>.1.</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rPr>
                <w:lang w:eastAsia="en-US"/>
              </w:rPr>
            </w:pPr>
            <w:r w:rsidRPr="0046784B">
              <w:rPr>
                <w:lang w:eastAsia="en-US"/>
              </w:rPr>
              <w:t>Наставничество в области повышения производительности труда</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center"/>
              <w:rPr>
                <w:lang w:eastAsia="en-US"/>
              </w:rPr>
            </w:pPr>
            <w:r>
              <w:rPr>
                <w:lang w:eastAsia="en-US"/>
              </w:rPr>
              <w:t>8</w:t>
            </w:r>
            <w:r w:rsidRPr="0046784B">
              <w:rPr>
                <w:lang w:eastAsia="en-US"/>
              </w:rPr>
              <w:t>.2.</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rPr>
                <w:lang w:eastAsia="en-US"/>
              </w:rPr>
            </w:pPr>
            <w:r w:rsidRPr="0046784B">
              <w:rPr>
                <w:lang w:eastAsia="en-US"/>
              </w:rPr>
              <w:t>Наставничество в профессиональном самоопределении</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center"/>
              <w:rPr>
                <w:lang w:eastAsia="en-US"/>
              </w:rPr>
            </w:pPr>
            <w:r>
              <w:rPr>
                <w:lang w:eastAsia="en-US"/>
              </w:rPr>
              <w:t>8</w:t>
            </w:r>
            <w:r w:rsidRPr="0046784B">
              <w:rPr>
                <w:lang w:eastAsia="en-US"/>
              </w:rPr>
              <w:t>.3.</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rPr>
                <w:lang w:eastAsia="en-US"/>
              </w:rPr>
            </w:pPr>
            <w:r w:rsidRPr="0046784B">
              <w:rPr>
                <w:lang w:eastAsia="en-US"/>
              </w:rPr>
              <w:t>Наставничество в профессиональном развитии молодежи</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center"/>
              <w:rPr>
                <w:lang w:eastAsia="en-US"/>
              </w:rPr>
            </w:pPr>
            <w:r>
              <w:rPr>
                <w:lang w:eastAsia="en-US"/>
              </w:rPr>
              <w:t>8</w:t>
            </w:r>
            <w:r w:rsidRPr="0046784B">
              <w:rPr>
                <w:lang w:eastAsia="en-US"/>
              </w:rPr>
              <w:t>.4.</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rPr>
                <w:lang w:eastAsia="en-US"/>
              </w:rPr>
            </w:pPr>
            <w:r w:rsidRPr="0046784B">
              <w:rPr>
                <w:lang w:eastAsia="en-US"/>
              </w:rPr>
              <w:t>Наставничество в области прорывных технологий</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center"/>
              <w:rPr>
                <w:lang w:eastAsia="en-US"/>
              </w:rPr>
            </w:pPr>
            <w:r>
              <w:rPr>
                <w:lang w:eastAsia="en-US"/>
              </w:rPr>
              <w:t>9</w:t>
            </w:r>
            <w:r w:rsidRPr="0046784B">
              <w:rPr>
                <w:lang w:eastAsia="en-US"/>
              </w:rPr>
              <w:t>.</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rsidP="00CD7C22">
            <w:pPr>
              <w:pStyle w:val="ConsPlusNormal"/>
              <w:spacing w:line="276" w:lineRule="auto"/>
              <w:rPr>
                <w:lang w:eastAsia="en-US"/>
              </w:rPr>
            </w:pPr>
            <w:r w:rsidRPr="0046784B">
              <w:rPr>
                <w:lang w:eastAsia="en-US"/>
              </w:rPr>
              <w:t xml:space="preserve">Предпосылки для запуска </w:t>
            </w:r>
            <w:r>
              <w:rPr>
                <w:lang w:eastAsia="en-US"/>
              </w:rPr>
              <w:t>практики</w:t>
            </w:r>
            <w:r w:rsidRPr="0046784B">
              <w:rPr>
                <w:lang w:eastAsia="en-US"/>
              </w:rPr>
              <w:t xml:space="preserve"> </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hideMark/>
          </w:tcPr>
          <w:p w:rsidR="00CD7C22" w:rsidRPr="0046784B" w:rsidRDefault="00CD7C22" w:rsidP="00CD7C22">
            <w:pPr>
              <w:pStyle w:val="ConsPlusNormal"/>
              <w:spacing w:line="276" w:lineRule="auto"/>
              <w:rPr>
                <w:lang w:eastAsia="en-US"/>
              </w:rPr>
            </w:pPr>
            <w:r w:rsidRPr="0046784B">
              <w:rPr>
                <w:lang w:eastAsia="en-US"/>
              </w:rPr>
              <w:t xml:space="preserve">Описание исходной ситуации, почему был необходим запуск </w:t>
            </w:r>
            <w:r>
              <w:rPr>
                <w:lang w:eastAsia="en-US"/>
              </w:rPr>
              <w:t>практики</w:t>
            </w: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center"/>
              <w:rPr>
                <w:lang w:eastAsia="en-US"/>
              </w:rPr>
            </w:pPr>
            <w:r>
              <w:rPr>
                <w:lang w:eastAsia="en-US"/>
              </w:rPr>
              <w:t>10</w:t>
            </w:r>
            <w:r w:rsidRPr="0046784B">
              <w:rPr>
                <w:lang w:eastAsia="en-US"/>
              </w:rPr>
              <w:t>.</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rsidP="00CD7C22">
            <w:pPr>
              <w:pStyle w:val="ConsPlusNormal"/>
              <w:spacing w:line="276" w:lineRule="auto"/>
              <w:rPr>
                <w:lang w:eastAsia="en-US"/>
              </w:rPr>
            </w:pPr>
            <w:r w:rsidRPr="0046784B">
              <w:rPr>
                <w:lang w:eastAsia="en-US"/>
              </w:rPr>
              <w:t xml:space="preserve">Цели и задачи </w:t>
            </w:r>
            <w:r>
              <w:rPr>
                <w:lang w:eastAsia="en-US"/>
              </w:rPr>
              <w:t>практики</w:t>
            </w:r>
          </w:p>
        </w:tc>
        <w:tc>
          <w:tcPr>
            <w:tcW w:w="1763" w:type="pct"/>
            <w:tcBorders>
              <w:top w:val="single" w:sz="4" w:space="0" w:color="auto"/>
              <w:left w:val="single" w:sz="4" w:space="0" w:color="auto"/>
              <w:bottom w:val="single" w:sz="4" w:space="0" w:color="auto"/>
              <w:right w:val="single" w:sz="4" w:space="0" w:color="auto"/>
            </w:tcBorders>
          </w:tcPr>
          <w:p w:rsidR="00CD7C22" w:rsidRDefault="00CD7C22" w:rsidP="00BA65BB">
            <w:pPr>
              <w:pStyle w:val="ConsPlusNormal"/>
              <w:tabs>
                <w:tab w:val="left" w:pos="1236"/>
              </w:tabs>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tcPr>
          <w:p w:rsidR="00CD7C22" w:rsidRDefault="00CD7C22" w:rsidP="00BA65BB">
            <w:pPr>
              <w:pStyle w:val="ConsPlusNormal"/>
              <w:tabs>
                <w:tab w:val="left" w:pos="1236"/>
              </w:tabs>
              <w:spacing w:line="276" w:lineRule="auto"/>
              <w:rPr>
                <w:lang w:eastAsia="en-US"/>
              </w:rPr>
            </w:pPr>
            <w:r>
              <w:rPr>
                <w:lang w:eastAsia="en-US"/>
              </w:rPr>
              <w:t>Цели практики – ожидаемое и достижимое улучшение ситуации</w:t>
            </w:r>
          </w:p>
          <w:p w:rsidR="00CD7C22" w:rsidRDefault="00CD7C22" w:rsidP="00BA65BB">
            <w:pPr>
              <w:pStyle w:val="ConsPlusNormal"/>
              <w:tabs>
                <w:tab w:val="left" w:pos="1236"/>
              </w:tabs>
              <w:spacing w:line="276" w:lineRule="auto"/>
              <w:rPr>
                <w:lang w:eastAsia="en-US"/>
              </w:rPr>
            </w:pPr>
            <w:r>
              <w:rPr>
                <w:lang w:eastAsia="en-US"/>
              </w:rPr>
              <w:t xml:space="preserve">в свете поставленной проблемы; </w:t>
            </w:r>
          </w:p>
          <w:p w:rsidR="00CD7C22" w:rsidRDefault="00CD7C22" w:rsidP="00BA65BB">
            <w:pPr>
              <w:pStyle w:val="ConsPlusNormal"/>
              <w:tabs>
                <w:tab w:val="left" w:pos="1236"/>
              </w:tabs>
              <w:spacing w:line="276" w:lineRule="auto"/>
              <w:rPr>
                <w:lang w:eastAsia="en-US"/>
              </w:rPr>
            </w:pPr>
            <w:r>
              <w:rPr>
                <w:lang w:eastAsia="en-US"/>
              </w:rPr>
              <w:t xml:space="preserve">Задачи </w:t>
            </w:r>
            <w:r w:rsidR="002824F4">
              <w:rPr>
                <w:lang w:eastAsia="en-US"/>
              </w:rPr>
              <w:t>практики</w:t>
            </w:r>
            <w:r>
              <w:rPr>
                <w:lang w:eastAsia="en-US"/>
              </w:rPr>
              <w:t xml:space="preserve"> – конкретные,</w:t>
            </w:r>
          </w:p>
          <w:p w:rsidR="00CD7C22" w:rsidRPr="0046784B" w:rsidRDefault="00CD7C22" w:rsidP="00CD7C22">
            <w:pPr>
              <w:pStyle w:val="ConsPlusNormal"/>
              <w:tabs>
                <w:tab w:val="left" w:pos="1236"/>
              </w:tabs>
              <w:spacing w:line="276" w:lineRule="auto"/>
              <w:rPr>
                <w:lang w:eastAsia="en-US"/>
              </w:rPr>
            </w:pPr>
            <w:r>
              <w:rPr>
                <w:lang w:eastAsia="en-US"/>
              </w:rPr>
              <w:t xml:space="preserve">поддающиеся измерению </w:t>
            </w:r>
            <w:r>
              <w:rPr>
                <w:lang w:eastAsia="en-US"/>
              </w:rPr>
              <w:lastRenderedPageBreak/>
              <w:t>результаты практики</w:t>
            </w: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rsidP="004D5047">
            <w:pPr>
              <w:pStyle w:val="ConsPlusNormal"/>
              <w:spacing w:line="276" w:lineRule="auto"/>
              <w:jc w:val="center"/>
              <w:rPr>
                <w:lang w:eastAsia="en-US"/>
              </w:rPr>
            </w:pPr>
            <w:r w:rsidRPr="0046784B">
              <w:rPr>
                <w:lang w:eastAsia="en-US"/>
              </w:rPr>
              <w:lastRenderedPageBreak/>
              <w:t>1</w:t>
            </w:r>
            <w:r>
              <w:rPr>
                <w:lang w:eastAsia="en-US"/>
              </w:rPr>
              <w:t>1</w:t>
            </w:r>
            <w:r w:rsidRPr="0046784B">
              <w:rPr>
                <w:lang w:eastAsia="en-US"/>
              </w:rPr>
              <w:t>.</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rPr>
                <w:lang w:eastAsia="en-US"/>
              </w:rPr>
            </w:pPr>
            <w:r w:rsidRPr="0046784B">
              <w:rPr>
                <w:lang w:eastAsia="en-US"/>
              </w:rPr>
              <w:t xml:space="preserve">Целевая аудитория </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hideMark/>
          </w:tcPr>
          <w:p w:rsidR="00CD7C22" w:rsidRPr="0046784B" w:rsidRDefault="00CD7C22" w:rsidP="00CD7C22">
            <w:pPr>
              <w:pStyle w:val="ConsPlusNormal"/>
              <w:spacing w:line="276" w:lineRule="auto"/>
              <w:rPr>
                <w:lang w:eastAsia="en-US"/>
              </w:rPr>
            </w:pPr>
            <w:r w:rsidRPr="0046784B">
              <w:rPr>
                <w:lang w:eastAsia="en-US"/>
              </w:rPr>
              <w:t>Указать группу работников, на которую направлен</w:t>
            </w:r>
            <w:r>
              <w:rPr>
                <w:lang w:eastAsia="en-US"/>
              </w:rPr>
              <w:t>а</w:t>
            </w:r>
            <w:r w:rsidRPr="0046784B">
              <w:rPr>
                <w:lang w:eastAsia="en-US"/>
              </w:rPr>
              <w:t xml:space="preserve"> </w:t>
            </w:r>
            <w:r>
              <w:rPr>
                <w:lang w:eastAsia="en-US"/>
              </w:rPr>
              <w:t>практика</w:t>
            </w:r>
            <w:r w:rsidRPr="0046784B">
              <w:rPr>
                <w:lang w:eastAsia="en-US"/>
              </w:rPr>
              <w:t>, критерии выбора данной группы</w:t>
            </w: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center"/>
              <w:rPr>
                <w:lang w:eastAsia="en-US"/>
              </w:rPr>
            </w:pPr>
            <w:r>
              <w:rPr>
                <w:lang w:eastAsia="en-US"/>
              </w:rPr>
              <w:t>12</w:t>
            </w:r>
            <w:r w:rsidRPr="0046784B">
              <w:rPr>
                <w:lang w:eastAsia="en-US"/>
              </w:rPr>
              <w:t>.</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rsidP="00CD7C22">
            <w:pPr>
              <w:pStyle w:val="ConsPlusNormal"/>
              <w:spacing w:line="276" w:lineRule="auto"/>
              <w:rPr>
                <w:lang w:eastAsia="en-US"/>
              </w:rPr>
            </w:pPr>
            <w:r w:rsidRPr="0046784B">
              <w:rPr>
                <w:lang w:eastAsia="en-US"/>
              </w:rPr>
              <w:t xml:space="preserve">Суть </w:t>
            </w:r>
            <w:r>
              <w:rPr>
                <w:lang w:eastAsia="en-US"/>
              </w:rPr>
              <w:t>практики</w:t>
            </w:r>
            <w:r w:rsidRPr="0046784B">
              <w:rPr>
                <w:lang w:eastAsia="en-US"/>
              </w:rPr>
              <w:t>, ключевая идея</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hideMark/>
          </w:tcPr>
          <w:p w:rsidR="00CD7C22" w:rsidRPr="0046784B" w:rsidRDefault="00CD7C22" w:rsidP="00CD7C22">
            <w:pPr>
              <w:pStyle w:val="ConsPlusNormal"/>
              <w:spacing w:line="276" w:lineRule="auto"/>
              <w:rPr>
                <w:lang w:eastAsia="en-US"/>
              </w:rPr>
            </w:pPr>
            <w:r w:rsidRPr="0046784B">
              <w:rPr>
                <w:lang w:eastAsia="en-US"/>
              </w:rPr>
              <w:t xml:space="preserve">Описать суть </w:t>
            </w:r>
            <w:r>
              <w:rPr>
                <w:lang w:eastAsia="en-US"/>
              </w:rPr>
              <w:t>практики</w:t>
            </w:r>
            <w:r w:rsidRPr="0046784B">
              <w:rPr>
                <w:lang w:eastAsia="en-US"/>
              </w:rPr>
              <w:t>, ключевую идею, лежащую в е</w:t>
            </w:r>
            <w:r>
              <w:rPr>
                <w:lang w:eastAsia="en-US"/>
              </w:rPr>
              <w:t>ё</w:t>
            </w:r>
            <w:r w:rsidRPr="0046784B">
              <w:rPr>
                <w:lang w:eastAsia="en-US"/>
              </w:rPr>
              <w:t xml:space="preserve"> основе; предмет наставничества (что именно передает наставник </w:t>
            </w:r>
            <w:proofErr w:type="gramStart"/>
            <w:r w:rsidRPr="0046784B">
              <w:rPr>
                <w:lang w:eastAsia="en-US"/>
              </w:rPr>
              <w:t>наставляемому</w:t>
            </w:r>
            <w:proofErr w:type="gramEnd"/>
            <w:r w:rsidRPr="0046784B">
              <w:rPr>
                <w:lang w:eastAsia="en-US"/>
              </w:rPr>
              <w:t>, суть взаимодействия, например, передача знаний и навыков, развитие карьеры, профессиональное развитие и т.д.)</w:t>
            </w: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center"/>
              <w:rPr>
                <w:lang w:eastAsia="en-US"/>
              </w:rPr>
            </w:pPr>
            <w:r>
              <w:rPr>
                <w:lang w:eastAsia="en-US"/>
              </w:rPr>
              <w:t>13</w:t>
            </w:r>
            <w:r w:rsidRPr="0046784B">
              <w:rPr>
                <w:lang w:eastAsia="en-US"/>
              </w:rPr>
              <w:t>.</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rPr>
                <w:lang w:eastAsia="en-US"/>
              </w:rPr>
            </w:pPr>
            <w:r w:rsidRPr="0046784B">
              <w:rPr>
                <w:lang w:eastAsia="en-US"/>
              </w:rPr>
              <w:t xml:space="preserve">Использованные методики и инструменты </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rPr>
                <w:lang w:eastAsia="en-US"/>
              </w:rPr>
            </w:pPr>
            <w:r w:rsidRPr="0046784B">
              <w:rPr>
                <w:lang w:eastAsia="en-US"/>
              </w:rPr>
              <w:t>Указать методики и инструменты, положенные в основу практик</w:t>
            </w:r>
            <w:r>
              <w:rPr>
                <w:lang w:eastAsia="en-US"/>
              </w:rPr>
              <w:t>и</w:t>
            </w:r>
            <w:r w:rsidRPr="0046784B">
              <w:rPr>
                <w:lang w:eastAsia="en-US"/>
              </w:rPr>
              <w:t>,</w:t>
            </w:r>
          </w:p>
          <w:p w:rsidR="00CD7C22" w:rsidRPr="0046784B" w:rsidRDefault="00CD7C22" w:rsidP="00CD7C22">
            <w:pPr>
              <w:pStyle w:val="ConsPlusNormal"/>
              <w:spacing w:line="276" w:lineRule="auto"/>
              <w:rPr>
                <w:lang w:eastAsia="en-US"/>
              </w:rPr>
            </w:pPr>
            <w:r w:rsidRPr="0046784B">
              <w:rPr>
                <w:lang w:eastAsia="en-US"/>
              </w:rPr>
              <w:t xml:space="preserve">использованных в </w:t>
            </w:r>
            <w:r>
              <w:rPr>
                <w:lang w:eastAsia="en-US"/>
              </w:rPr>
              <w:t>практике</w:t>
            </w:r>
            <w:r w:rsidRPr="0046784B">
              <w:rPr>
                <w:lang w:eastAsia="en-US"/>
              </w:rPr>
              <w:t xml:space="preserve"> (обучение на рабочем месте, изучение опыта, анализ ошибок, тренинги, стажировки и др.)</w:t>
            </w: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rsidP="004D5047">
            <w:pPr>
              <w:pStyle w:val="ConsPlusNormal"/>
              <w:spacing w:line="276" w:lineRule="auto"/>
              <w:jc w:val="center"/>
              <w:rPr>
                <w:lang w:eastAsia="en-US"/>
              </w:rPr>
            </w:pPr>
            <w:r w:rsidRPr="0046784B">
              <w:rPr>
                <w:lang w:eastAsia="en-US"/>
              </w:rPr>
              <w:t>1</w:t>
            </w:r>
            <w:r>
              <w:rPr>
                <w:lang w:eastAsia="en-US"/>
              </w:rPr>
              <w:t>4</w:t>
            </w:r>
            <w:r w:rsidRPr="0046784B">
              <w:rPr>
                <w:lang w:eastAsia="en-US"/>
              </w:rPr>
              <w:t>.</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rsidP="00CD7C22">
            <w:pPr>
              <w:pStyle w:val="ConsPlusNormal"/>
              <w:spacing w:line="276" w:lineRule="auto"/>
              <w:rPr>
                <w:lang w:eastAsia="en-US"/>
              </w:rPr>
            </w:pPr>
            <w:r w:rsidRPr="0046784B">
              <w:rPr>
                <w:lang w:eastAsia="en-US"/>
              </w:rPr>
              <w:t xml:space="preserve">Ресурсы, использованные для </w:t>
            </w:r>
            <w:r>
              <w:rPr>
                <w:lang w:eastAsia="en-US"/>
              </w:rPr>
              <w:t>практики</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rPr>
                <w:lang w:eastAsia="en-US"/>
              </w:rPr>
            </w:pPr>
            <w:r w:rsidRPr="0046784B">
              <w:rPr>
                <w:lang w:eastAsia="en-US"/>
              </w:rPr>
              <w:t>Указать по возможности бюджет, выделенный на реализацию</w:t>
            </w:r>
          </w:p>
          <w:p w:rsidR="00CD7C22" w:rsidRPr="0046784B" w:rsidRDefault="00CD7C22">
            <w:pPr>
              <w:pStyle w:val="ConsPlusNormal"/>
              <w:spacing w:line="276" w:lineRule="auto"/>
              <w:rPr>
                <w:lang w:eastAsia="en-US"/>
              </w:rPr>
            </w:pPr>
            <w:r>
              <w:rPr>
                <w:lang w:eastAsia="en-US"/>
              </w:rPr>
              <w:t>практики</w:t>
            </w:r>
            <w:r w:rsidRPr="0046784B">
              <w:rPr>
                <w:lang w:eastAsia="en-US"/>
              </w:rPr>
              <w:t xml:space="preserve">, численность и степень занятости в </w:t>
            </w:r>
            <w:r>
              <w:rPr>
                <w:lang w:eastAsia="en-US"/>
              </w:rPr>
              <w:lastRenderedPageBreak/>
              <w:t>практике</w:t>
            </w:r>
            <w:r w:rsidRPr="0046784B">
              <w:rPr>
                <w:lang w:eastAsia="en-US"/>
              </w:rPr>
              <w:t xml:space="preserve"> членов</w:t>
            </w:r>
          </w:p>
          <w:p w:rsidR="00CD7C22" w:rsidRPr="0046784B" w:rsidRDefault="00CD7C22">
            <w:pPr>
              <w:pStyle w:val="ConsPlusNormal"/>
              <w:spacing w:line="276" w:lineRule="auto"/>
              <w:rPr>
                <w:lang w:eastAsia="en-US"/>
              </w:rPr>
            </w:pPr>
            <w:r w:rsidRPr="0046784B">
              <w:rPr>
                <w:lang w:eastAsia="en-US"/>
              </w:rPr>
              <w:t>рабочей группы, укажите, привлекались ли внешние подрядчики</w:t>
            </w:r>
          </w:p>
          <w:p w:rsidR="00CD7C22" w:rsidRPr="0046784B" w:rsidRDefault="00CD7C22">
            <w:pPr>
              <w:pStyle w:val="ConsPlusNormal"/>
              <w:spacing w:line="276" w:lineRule="auto"/>
              <w:rPr>
                <w:lang w:eastAsia="en-US"/>
              </w:rPr>
            </w:pPr>
            <w:r w:rsidRPr="0046784B">
              <w:rPr>
                <w:lang w:eastAsia="en-US"/>
              </w:rPr>
              <w:t>(если привлекались), использовались ли автоматизированные</w:t>
            </w:r>
          </w:p>
          <w:p w:rsidR="00CD7C22" w:rsidRPr="0046784B" w:rsidRDefault="00CD7C22">
            <w:pPr>
              <w:pStyle w:val="ConsPlusNormal"/>
              <w:spacing w:line="276" w:lineRule="auto"/>
              <w:rPr>
                <w:lang w:eastAsia="en-US"/>
              </w:rPr>
            </w:pPr>
            <w:r w:rsidRPr="0046784B">
              <w:rPr>
                <w:lang w:eastAsia="en-US"/>
              </w:rPr>
              <w:t>системы и т.д.</w:t>
            </w: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rsidP="004D5047">
            <w:pPr>
              <w:pStyle w:val="ConsPlusNormal"/>
              <w:spacing w:line="276" w:lineRule="auto"/>
              <w:jc w:val="center"/>
              <w:rPr>
                <w:lang w:eastAsia="en-US"/>
              </w:rPr>
            </w:pPr>
            <w:r w:rsidRPr="0046784B">
              <w:rPr>
                <w:lang w:eastAsia="en-US"/>
              </w:rPr>
              <w:lastRenderedPageBreak/>
              <w:t>1</w:t>
            </w:r>
            <w:r>
              <w:rPr>
                <w:lang w:eastAsia="en-US"/>
              </w:rPr>
              <w:t>5</w:t>
            </w:r>
            <w:r w:rsidRPr="0046784B">
              <w:rPr>
                <w:lang w:eastAsia="en-US"/>
              </w:rPr>
              <w:t>.</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rsidP="00CD7C22">
            <w:pPr>
              <w:pStyle w:val="ConsPlusNormal"/>
              <w:spacing w:line="276" w:lineRule="auto"/>
              <w:rPr>
                <w:lang w:eastAsia="en-US"/>
              </w:rPr>
            </w:pPr>
            <w:r w:rsidRPr="0046784B">
              <w:rPr>
                <w:lang w:eastAsia="en-US"/>
              </w:rPr>
              <w:t xml:space="preserve">Этапы реализации </w:t>
            </w:r>
            <w:r>
              <w:rPr>
                <w:lang w:eastAsia="en-US"/>
              </w:rPr>
              <w:t>практики</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hideMark/>
          </w:tcPr>
          <w:p w:rsidR="00CD7C22" w:rsidRPr="0046784B" w:rsidRDefault="00CD7C22" w:rsidP="00CD7C22">
            <w:pPr>
              <w:pStyle w:val="ConsPlusNormal"/>
              <w:spacing w:line="276" w:lineRule="auto"/>
              <w:rPr>
                <w:lang w:eastAsia="en-US"/>
              </w:rPr>
            </w:pPr>
            <w:r w:rsidRPr="0046784B">
              <w:rPr>
                <w:lang w:eastAsia="en-US"/>
              </w:rPr>
              <w:t xml:space="preserve">Представить пошаговое описание реализации </w:t>
            </w:r>
            <w:r>
              <w:rPr>
                <w:lang w:eastAsia="en-US"/>
              </w:rPr>
              <w:t>практики</w:t>
            </w:r>
            <w:r w:rsidRPr="0046784B">
              <w:rPr>
                <w:lang w:eastAsia="en-US"/>
              </w:rPr>
              <w:t xml:space="preserve"> (что было сделано, в какие сроки, с использованием каких инструментов, какие исследования проводились, с использованием каких инструментов, какие каналы и форматы коммуникаций использовались, какие мероприятия проводились, и т.д.)</w:t>
            </w: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rsidP="004D5047">
            <w:pPr>
              <w:pStyle w:val="ConsPlusNormal"/>
              <w:spacing w:line="276" w:lineRule="auto"/>
              <w:jc w:val="center"/>
              <w:rPr>
                <w:lang w:eastAsia="en-US"/>
              </w:rPr>
            </w:pPr>
            <w:r w:rsidRPr="0046784B">
              <w:rPr>
                <w:lang w:eastAsia="en-US"/>
              </w:rPr>
              <w:t>1</w:t>
            </w:r>
            <w:r>
              <w:rPr>
                <w:lang w:eastAsia="en-US"/>
              </w:rPr>
              <w:t>6</w:t>
            </w:r>
            <w:r w:rsidRPr="0046784B">
              <w:rPr>
                <w:lang w:eastAsia="en-US"/>
              </w:rPr>
              <w:t>.</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rPr>
                <w:lang w:eastAsia="en-US"/>
              </w:rPr>
            </w:pPr>
            <w:r w:rsidRPr="0046784B">
              <w:rPr>
                <w:lang w:eastAsia="en-US"/>
              </w:rPr>
              <w:t>Результаты и оценка эффективности (ключевые отслеживаемые показатели в соответствии с поставленными целями и задачами)</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rPr>
                <w:lang w:eastAsia="en-US"/>
              </w:rPr>
            </w:pPr>
            <w:proofErr w:type="gramStart"/>
            <w:r w:rsidRPr="0046784B">
              <w:rPr>
                <w:lang w:eastAsia="en-US"/>
              </w:rPr>
              <w:t>Указать достигнутые результаты (ключевые отслеживаемые</w:t>
            </w:r>
            <w:proofErr w:type="gramEnd"/>
          </w:p>
          <w:p w:rsidR="00CD7C22" w:rsidRPr="0046784B" w:rsidRDefault="00CD7C22">
            <w:pPr>
              <w:pStyle w:val="ConsPlusNormal"/>
              <w:spacing w:line="276" w:lineRule="auto"/>
              <w:rPr>
                <w:lang w:eastAsia="en-US"/>
              </w:rPr>
            </w:pPr>
            <w:r w:rsidRPr="0046784B">
              <w:rPr>
                <w:lang w:eastAsia="en-US"/>
              </w:rPr>
              <w:t>показатели в соответствии с поставленными целями и задачами)</w:t>
            </w:r>
          </w:p>
          <w:p w:rsidR="00CD7C22" w:rsidRDefault="00CD7C22">
            <w:pPr>
              <w:pStyle w:val="ConsPlusNormal"/>
              <w:spacing w:line="276" w:lineRule="auto"/>
              <w:rPr>
                <w:lang w:eastAsia="en-US"/>
              </w:rPr>
            </w:pPr>
            <w:r w:rsidRPr="0046784B">
              <w:rPr>
                <w:lang w:eastAsia="en-US"/>
              </w:rPr>
              <w:t xml:space="preserve">для </w:t>
            </w:r>
            <w:r>
              <w:rPr>
                <w:lang w:eastAsia="en-US"/>
              </w:rPr>
              <w:t>претендента</w:t>
            </w:r>
            <w:r w:rsidRPr="0046784B">
              <w:rPr>
                <w:lang w:eastAsia="en-US"/>
              </w:rPr>
              <w:t xml:space="preserve">, для наставника, </w:t>
            </w:r>
            <w:proofErr w:type="gramStart"/>
            <w:r w:rsidRPr="0046784B">
              <w:rPr>
                <w:lang w:eastAsia="en-US"/>
              </w:rPr>
              <w:t>для</w:t>
            </w:r>
            <w:proofErr w:type="gramEnd"/>
            <w:r w:rsidRPr="0046784B">
              <w:rPr>
                <w:lang w:eastAsia="en-US"/>
              </w:rPr>
              <w:t xml:space="preserve"> наставляемого </w:t>
            </w:r>
          </w:p>
          <w:p w:rsidR="00CD7C22" w:rsidRPr="0046784B" w:rsidRDefault="00CD7C22">
            <w:pPr>
              <w:pStyle w:val="ConsPlusNormal"/>
              <w:spacing w:line="276" w:lineRule="auto"/>
              <w:rPr>
                <w:lang w:eastAsia="en-US"/>
              </w:rPr>
            </w:pPr>
            <w:r w:rsidRPr="0046784B">
              <w:rPr>
                <w:lang w:eastAsia="en-US"/>
              </w:rPr>
              <w:t>(с</w:t>
            </w:r>
            <w:r>
              <w:rPr>
                <w:lang w:eastAsia="en-US"/>
              </w:rPr>
              <w:t xml:space="preserve"> </w:t>
            </w:r>
            <w:r w:rsidRPr="0046784B">
              <w:rPr>
                <w:lang w:eastAsia="en-US"/>
              </w:rPr>
              <w:t xml:space="preserve">выделением критериев эффективности, методов </w:t>
            </w:r>
            <w:r w:rsidRPr="0046784B">
              <w:rPr>
                <w:lang w:eastAsia="en-US"/>
              </w:rPr>
              <w:lastRenderedPageBreak/>
              <w:t>измерения эффективности, ссылкой на источники данных;</w:t>
            </w:r>
          </w:p>
          <w:p w:rsidR="00CD7C22" w:rsidRPr="0046784B" w:rsidRDefault="00CD7C22" w:rsidP="008E63F2">
            <w:pPr>
              <w:pStyle w:val="ConsPlusNormal"/>
              <w:spacing w:line="276" w:lineRule="auto"/>
              <w:rPr>
                <w:lang w:eastAsia="en-US"/>
              </w:rPr>
            </w:pPr>
            <w:r w:rsidRPr="0046784B">
              <w:rPr>
                <w:lang w:eastAsia="en-US"/>
              </w:rPr>
              <w:t xml:space="preserve">например, прирост по показателям до и после реализации </w:t>
            </w:r>
            <w:r w:rsidR="008E63F2">
              <w:rPr>
                <w:lang w:eastAsia="en-US"/>
              </w:rPr>
              <w:t>практики</w:t>
            </w:r>
            <w:r w:rsidRPr="0046784B">
              <w:rPr>
                <w:lang w:eastAsia="en-US"/>
              </w:rPr>
              <w:t xml:space="preserve"> и т.д.)</w:t>
            </w: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center"/>
              <w:rPr>
                <w:lang w:eastAsia="en-US"/>
              </w:rPr>
            </w:pPr>
            <w:r>
              <w:rPr>
                <w:lang w:eastAsia="en-US"/>
              </w:rPr>
              <w:lastRenderedPageBreak/>
              <w:t>17</w:t>
            </w:r>
            <w:r w:rsidRPr="0046784B">
              <w:rPr>
                <w:lang w:eastAsia="en-US"/>
              </w:rPr>
              <w:t>.</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rPr>
                <w:lang w:eastAsia="en-US"/>
              </w:rPr>
            </w:pPr>
            <w:r w:rsidRPr="0046784B">
              <w:rPr>
                <w:lang w:eastAsia="en-US"/>
              </w:rPr>
              <w:t>Зрелость практики</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rPr>
                <w:lang w:eastAsia="en-US"/>
              </w:rPr>
            </w:pPr>
            <w:r w:rsidRPr="0046784B">
              <w:rPr>
                <w:lang w:eastAsia="en-US"/>
              </w:rPr>
              <w:t>Выбрать один из предложенных вариантов</w:t>
            </w: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center"/>
              <w:rPr>
                <w:lang w:eastAsia="en-US"/>
              </w:rPr>
            </w:pPr>
            <w:r>
              <w:rPr>
                <w:lang w:eastAsia="en-US"/>
              </w:rPr>
              <w:t>17</w:t>
            </w:r>
            <w:r w:rsidRPr="0046784B">
              <w:rPr>
                <w:lang w:eastAsia="en-US"/>
              </w:rPr>
              <w:t>.1.</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2F6F40" w:rsidP="002F6F40">
            <w:pPr>
              <w:pStyle w:val="ConsPlusNormal"/>
              <w:spacing w:line="276" w:lineRule="auto"/>
              <w:rPr>
                <w:lang w:eastAsia="en-US"/>
              </w:rPr>
            </w:pPr>
            <w:r>
              <w:rPr>
                <w:lang w:eastAsia="en-US"/>
              </w:rPr>
              <w:t>Базовый уровень</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tcPr>
          <w:p w:rsidR="00CD7C22" w:rsidRPr="0046784B" w:rsidRDefault="002F6F40">
            <w:pPr>
              <w:pStyle w:val="ConsPlusNormal"/>
              <w:spacing w:line="276" w:lineRule="auto"/>
              <w:rPr>
                <w:lang w:eastAsia="en-US"/>
              </w:rPr>
            </w:pPr>
            <w:proofErr w:type="gramStart"/>
            <w:r w:rsidRPr="0046784B">
              <w:rPr>
                <w:lang w:eastAsia="en-US"/>
              </w:rPr>
              <w:t>Практика прошла апробацию, сформированы агенты изменений, реализуется план по переводу практики в регулярную деятельность)</w:t>
            </w:r>
            <w:proofErr w:type="gramEnd"/>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center"/>
              <w:rPr>
                <w:lang w:eastAsia="en-US"/>
              </w:rPr>
            </w:pPr>
            <w:r>
              <w:rPr>
                <w:lang w:eastAsia="en-US"/>
              </w:rPr>
              <w:t>17</w:t>
            </w:r>
            <w:r w:rsidRPr="0046784B">
              <w:rPr>
                <w:lang w:eastAsia="en-US"/>
              </w:rPr>
              <w:t>.2.</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2F6F40" w:rsidP="002F6F40">
            <w:pPr>
              <w:pStyle w:val="ConsPlusNormal"/>
              <w:spacing w:line="276" w:lineRule="auto"/>
              <w:rPr>
                <w:lang w:eastAsia="en-US"/>
              </w:rPr>
            </w:pPr>
            <w:r>
              <w:rPr>
                <w:lang w:eastAsia="en-US"/>
              </w:rPr>
              <w:t>Развитие</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tcPr>
          <w:p w:rsidR="00CD7C22" w:rsidRPr="0046784B" w:rsidRDefault="002F6F40">
            <w:pPr>
              <w:pStyle w:val="ConsPlusNormal"/>
              <w:spacing w:line="276" w:lineRule="auto"/>
              <w:rPr>
                <w:lang w:eastAsia="en-US"/>
              </w:rPr>
            </w:pPr>
            <w:r w:rsidRPr="0046784B">
              <w:rPr>
                <w:lang w:eastAsia="en-US"/>
              </w:rPr>
              <w:t>Практика переведена в регулярную деятельность, оформлена в соответствующих нормативных и методических документах, проведено информирование/инструктаж/обучение</w:t>
            </w: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rsidP="004D5047">
            <w:pPr>
              <w:pStyle w:val="ConsPlusNormal"/>
              <w:spacing w:line="276" w:lineRule="auto"/>
              <w:jc w:val="center"/>
              <w:rPr>
                <w:lang w:eastAsia="en-US"/>
              </w:rPr>
            </w:pPr>
            <w:r w:rsidRPr="0046784B">
              <w:rPr>
                <w:lang w:eastAsia="en-US"/>
              </w:rPr>
              <w:t>1</w:t>
            </w:r>
            <w:r>
              <w:rPr>
                <w:lang w:eastAsia="en-US"/>
              </w:rPr>
              <w:t>7</w:t>
            </w:r>
            <w:r w:rsidRPr="0046784B">
              <w:rPr>
                <w:lang w:eastAsia="en-US"/>
              </w:rPr>
              <w:t>.3.</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2F6F40" w:rsidP="002F6F40">
            <w:pPr>
              <w:pStyle w:val="ConsPlusNormal"/>
              <w:spacing w:line="276" w:lineRule="auto"/>
              <w:rPr>
                <w:lang w:eastAsia="en-US"/>
              </w:rPr>
            </w:pPr>
            <w:r>
              <w:rPr>
                <w:lang w:eastAsia="en-US"/>
              </w:rPr>
              <w:t>Стабилизация</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tcPr>
          <w:p w:rsidR="00CD7C22" w:rsidRPr="0046784B" w:rsidRDefault="002F6F40">
            <w:pPr>
              <w:pStyle w:val="ConsPlusNormal"/>
              <w:spacing w:line="276" w:lineRule="auto"/>
              <w:rPr>
                <w:lang w:eastAsia="en-US"/>
              </w:rPr>
            </w:pPr>
            <w:r w:rsidRPr="0046784B">
              <w:rPr>
                <w:lang w:eastAsia="en-US"/>
              </w:rPr>
              <w:t xml:space="preserve">Практика используется в </w:t>
            </w:r>
            <w:proofErr w:type="gramStart"/>
            <w:r w:rsidRPr="0046784B">
              <w:rPr>
                <w:lang w:eastAsia="en-US"/>
              </w:rPr>
              <w:t>регулярной</w:t>
            </w:r>
            <w:proofErr w:type="gramEnd"/>
            <w:r w:rsidRPr="0046784B">
              <w:rPr>
                <w:lang w:eastAsia="en-US"/>
              </w:rPr>
              <w:t xml:space="preserve"> де</w:t>
            </w:r>
            <w:r>
              <w:rPr>
                <w:lang w:eastAsia="en-US"/>
              </w:rPr>
              <w:t>ятельности более 6 месяцев</w:t>
            </w: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center"/>
              <w:rPr>
                <w:lang w:eastAsia="en-US"/>
              </w:rPr>
            </w:pPr>
            <w:r>
              <w:rPr>
                <w:lang w:eastAsia="en-US"/>
              </w:rPr>
              <w:t>17</w:t>
            </w:r>
            <w:r w:rsidRPr="0046784B">
              <w:rPr>
                <w:lang w:eastAsia="en-US"/>
              </w:rPr>
              <w:t>.4.</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2F6F40" w:rsidP="002F6F40">
            <w:pPr>
              <w:pStyle w:val="ConsPlusNormal"/>
              <w:spacing w:line="276" w:lineRule="auto"/>
              <w:rPr>
                <w:lang w:eastAsia="en-US"/>
              </w:rPr>
            </w:pPr>
            <w:r>
              <w:rPr>
                <w:lang w:eastAsia="en-US"/>
              </w:rPr>
              <w:t>Подтвержденная эффективность</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tcPr>
          <w:p w:rsidR="00CD7C22" w:rsidRPr="0046784B" w:rsidRDefault="002F6F40" w:rsidP="002F6F40">
            <w:pPr>
              <w:pStyle w:val="ConsPlusNormal"/>
              <w:spacing w:line="276" w:lineRule="auto"/>
              <w:rPr>
                <w:lang w:eastAsia="en-US"/>
              </w:rPr>
            </w:pPr>
            <w:r w:rsidRPr="0046784B">
              <w:rPr>
                <w:lang w:eastAsia="en-US"/>
              </w:rPr>
              <w:t xml:space="preserve">Накоплены фактические данные по показателям, подтверждающим эффективность практики, </w:t>
            </w:r>
            <w:r w:rsidRPr="0046784B">
              <w:rPr>
                <w:lang w:eastAsia="en-US"/>
              </w:rPr>
              <w:lastRenderedPageBreak/>
              <w:t xml:space="preserve">практика готова к тиражированию внутри и вне </w:t>
            </w:r>
            <w:r>
              <w:rPr>
                <w:lang w:eastAsia="en-US"/>
              </w:rPr>
              <w:t>претендента</w:t>
            </w: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rsidP="004D5047">
            <w:pPr>
              <w:pStyle w:val="ConsPlusNormal"/>
              <w:spacing w:line="276" w:lineRule="auto"/>
              <w:jc w:val="center"/>
              <w:rPr>
                <w:lang w:eastAsia="en-US"/>
              </w:rPr>
            </w:pPr>
            <w:r w:rsidRPr="0046784B">
              <w:rPr>
                <w:lang w:eastAsia="en-US"/>
              </w:rPr>
              <w:lastRenderedPageBreak/>
              <w:t>1</w:t>
            </w:r>
            <w:r>
              <w:rPr>
                <w:lang w:eastAsia="en-US"/>
              </w:rPr>
              <w:t>8</w:t>
            </w:r>
            <w:r w:rsidRPr="0046784B">
              <w:rPr>
                <w:lang w:eastAsia="en-US"/>
              </w:rPr>
              <w:t>.</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rPr>
                <w:lang w:eastAsia="en-US"/>
              </w:rPr>
            </w:pPr>
            <w:r w:rsidRPr="0046784B">
              <w:rPr>
                <w:lang w:eastAsia="en-US"/>
              </w:rPr>
              <w:t xml:space="preserve">Возможность тиражирования и масштабирования </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rPr>
                <w:lang w:eastAsia="en-US"/>
              </w:rPr>
            </w:pPr>
            <w:r w:rsidRPr="0046784B">
              <w:rPr>
                <w:lang w:eastAsia="en-US"/>
              </w:rPr>
              <w:t>Оценка пригодности практики для адаптации, распространения и внедрения в деятельности других организаций; возможность масштабирования практики (возможность увеличения количества участников без ухудшения качества получаемого результата)</w:t>
            </w: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center"/>
              <w:rPr>
                <w:lang w:eastAsia="en-US"/>
              </w:rPr>
            </w:pPr>
            <w:r>
              <w:rPr>
                <w:lang w:eastAsia="en-US"/>
              </w:rPr>
              <w:t>19</w:t>
            </w:r>
            <w:r w:rsidRPr="0046784B">
              <w:rPr>
                <w:lang w:eastAsia="en-US"/>
              </w:rPr>
              <w:t>.</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rsidP="00CD7C22">
            <w:pPr>
              <w:pStyle w:val="ConsPlusNormal"/>
              <w:spacing w:line="276" w:lineRule="auto"/>
              <w:rPr>
                <w:lang w:eastAsia="en-US"/>
              </w:rPr>
            </w:pPr>
            <w:r w:rsidRPr="0046784B">
              <w:rPr>
                <w:lang w:eastAsia="en-US"/>
              </w:rPr>
              <w:t xml:space="preserve">Презентация </w:t>
            </w:r>
            <w:r>
              <w:rPr>
                <w:lang w:eastAsia="en-US"/>
              </w:rPr>
              <w:t>практики</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rPr>
                <w:lang w:eastAsia="en-US"/>
              </w:rPr>
            </w:pPr>
            <w:r w:rsidRPr="0046784B">
              <w:rPr>
                <w:lang w:eastAsia="en-US"/>
              </w:rPr>
              <w:t xml:space="preserve">приложение к </w:t>
            </w:r>
            <w:r w:rsidR="002824F4">
              <w:rPr>
                <w:lang w:eastAsia="en-US"/>
              </w:rPr>
              <w:t>З</w:t>
            </w:r>
            <w:r w:rsidRPr="0046784B">
              <w:rPr>
                <w:lang w:eastAsia="en-US"/>
              </w:rPr>
              <w:t xml:space="preserve">аявке в электронном виде </w:t>
            </w:r>
          </w:p>
          <w:p w:rsidR="00CD7C22" w:rsidRPr="0046784B" w:rsidRDefault="00CD7C22" w:rsidP="008E63F2">
            <w:pPr>
              <w:pStyle w:val="ConsPlusNormal"/>
              <w:spacing w:line="276" w:lineRule="auto"/>
              <w:rPr>
                <w:lang w:eastAsia="en-US"/>
              </w:rPr>
            </w:pPr>
            <w:proofErr w:type="gramStart"/>
            <w:r w:rsidRPr="0046784B">
              <w:rPr>
                <w:lang w:eastAsia="en-US"/>
              </w:rPr>
              <w:t xml:space="preserve">(Презентация </w:t>
            </w:r>
            <w:r w:rsidR="008E63F2">
              <w:rPr>
                <w:lang w:eastAsia="en-US"/>
              </w:rPr>
              <w:t>практики</w:t>
            </w:r>
            <w:r w:rsidRPr="0046784B">
              <w:rPr>
                <w:lang w:eastAsia="en-US"/>
              </w:rPr>
              <w:t xml:space="preserve"> (в формате MS </w:t>
            </w:r>
            <w:proofErr w:type="spellStart"/>
            <w:r w:rsidRPr="0046784B">
              <w:rPr>
                <w:lang w:eastAsia="en-US"/>
              </w:rPr>
              <w:t>PowerPoint</w:t>
            </w:r>
            <w:proofErr w:type="spellEnd"/>
            <w:r w:rsidRPr="0046784B">
              <w:rPr>
                <w:lang w:eastAsia="en-US"/>
              </w:rPr>
              <w:t>, в формате PDF, в виде ссылки на видео ролик, не более 150 мегабайт)</w:t>
            </w:r>
            <w:proofErr w:type="gramEnd"/>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center"/>
              <w:rPr>
                <w:lang w:eastAsia="en-US"/>
              </w:rPr>
            </w:pPr>
            <w:r>
              <w:rPr>
                <w:lang w:eastAsia="en-US"/>
              </w:rPr>
              <w:t>20</w:t>
            </w:r>
            <w:r w:rsidRPr="0046784B">
              <w:rPr>
                <w:lang w:eastAsia="en-US"/>
              </w:rPr>
              <w:t>.</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rPr>
                <w:lang w:eastAsia="en-US"/>
              </w:rPr>
            </w:pPr>
            <w:r w:rsidRPr="0046784B">
              <w:rPr>
                <w:lang w:eastAsia="en-US"/>
              </w:rPr>
              <w:t>Дополнительные материалы (при наличии)</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hideMark/>
          </w:tcPr>
          <w:p w:rsidR="00CD7C22" w:rsidRPr="0046784B" w:rsidRDefault="002824F4" w:rsidP="008E63F2">
            <w:pPr>
              <w:pStyle w:val="ConsPlusNormal"/>
              <w:spacing w:line="276" w:lineRule="auto"/>
              <w:rPr>
                <w:lang w:eastAsia="en-US"/>
              </w:rPr>
            </w:pPr>
            <w:r>
              <w:rPr>
                <w:lang w:eastAsia="en-US"/>
              </w:rPr>
              <w:t>приложение к З</w:t>
            </w:r>
            <w:r w:rsidR="00CD7C22" w:rsidRPr="0046784B">
              <w:rPr>
                <w:lang w:eastAsia="en-US"/>
              </w:rPr>
              <w:t xml:space="preserve">аявке в электронном виде (Любые дополнительные материалы, имеющие отношение к </w:t>
            </w:r>
            <w:r w:rsidR="008E63F2">
              <w:rPr>
                <w:lang w:eastAsia="en-US"/>
              </w:rPr>
              <w:t>практике</w:t>
            </w:r>
            <w:r w:rsidR="00CD7C22" w:rsidRPr="0046784B">
              <w:rPr>
                <w:lang w:eastAsia="en-US"/>
              </w:rPr>
              <w:t xml:space="preserve"> (в электронном виде, не более 5 файлов, общий объем не более 10 мегабайт))</w:t>
            </w:r>
          </w:p>
        </w:tc>
      </w:tr>
      <w:tr w:rsidR="00CD7C22" w:rsidRPr="0046784B" w:rsidTr="00155328">
        <w:tc>
          <w:tcPr>
            <w:tcW w:w="407"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jc w:val="center"/>
              <w:rPr>
                <w:lang w:eastAsia="en-US"/>
              </w:rPr>
            </w:pPr>
            <w:r>
              <w:rPr>
                <w:lang w:eastAsia="en-US"/>
              </w:rPr>
              <w:t>21</w:t>
            </w:r>
            <w:r w:rsidRPr="0046784B">
              <w:rPr>
                <w:lang w:eastAsia="en-US"/>
              </w:rPr>
              <w:t>.</w:t>
            </w:r>
          </w:p>
        </w:tc>
        <w:tc>
          <w:tcPr>
            <w:tcW w:w="1069" w:type="pct"/>
            <w:tcBorders>
              <w:top w:val="single" w:sz="4" w:space="0" w:color="auto"/>
              <w:left w:val="single" w:sz="4" w:space="0" w:color="auto"/>
              <w:bottom w:val="single" w:sz="4" w:space="0" w:color="auto"/>
              <w:right w:val="single" w:sz="4" w:space="0" w:color="auto"/>
            </w:tcBorders>
            <w:hideMark/>
          </w:tcPr>
          <w:p w:rsidR="00CD7C22" w:rsidRPr="0046784B" w:rsidRDefault="00CD7C22" w:rsidP="00CD7C22">
            <w:pPr>
              <w:pStyle w:val="ConsPlusNormal"/>
              <w:spacing w:line="276" w:lineRule="auto"/>
              <w:rPr>
                <w:lang w:eastAsia="en-US"/>
              </w:rPr>
            </w:pPr>
            <w:r w:rsidRPr="0046784B">
              <w:rPr>
                <w:lang w:eastAsia="en-US"/>
              </w:rPr>
              <w:t xml:space="preserve">Рабочая группа/авторы </w:t>
            </w:r>
            <w:r>
              <w:rPr>
                <w:lang w:eastAsia="en-US"/>
              </w:rPr>
              <w:lastRenderedPageBreak/>
              <w:t>практики</w:t>
            </w:r>
            <w:r w:rsidRPr="0046784B">
              <w:rPr>
                <w:lang w:eastAsia="en-US"/>
              </w:rPr>
              <w:t xml:space="preserve">/наставник </w:t>
            </w:r>
          </w:p>
        </w:tc>
        <w:tc>
          <w:tcPr>
            <w:tcW w:w="1763" w:type="pct"/>
            <w:tcBorders>
              <w:top w:val="single" w:sz="4" w:space="0" w:color="auto"/>
              <w:left w:val="single" w:sz="4" w:space="0" w:color="auto"/>
              <w:bottom w:val="single" w:sz="4" w:space="0" w:color="auto"/>
              <w:right w:val="single" w:sz="4" w:space="0" w:color="auto"/>
            </w:tcBorders>
          </w:tcPr>
          <w:p w:rsidR="00CD7C22" w:rsidRPr="0046784B" w:rsidRDefault="00CD7C22">
            <w:pPr>
              <w:pStyle w:val="ConsPlusNormal"/>
              <w:spacing w:line="276" w:lineRule="auto"/>
              <w:rPr>
                <w:lang w:eastAsia="en-US"/>
              </w:rPr>
            </w:pPr>
          </w:p>
        </w:tc>
        <w:tc>
          <w:tcPr>
            <w:tcW w:w="1761" w:type="pct"/>
            <w:tcBorders>
              <w:top w:val="single" w:sz="4" w:space="0" w:color="auto"/>
              <w:left w:val="single" w:sz="4" w:space="0" w:color="auto"/>
              <w:bottom w:val="single" w:sz="4" w:space="0" w:color="auto"/>
              <w:right w:val="single" w:sz="4" w:space="0" w:color="auto"/>
            </w:tcBorders>
            <w:hideMark/>
          </w:tcPr>
          <w:p w:rsidR="00CD7C22" w:rsidRPr="0046784B" w:rsidRDefault="00CD7C22">
            <w:pPr>
              <w:pStyle w:val="ConsPlusNormal"/>
              <w:spacing w:line="276" w:lineRule="auto"/>
              <w:rPr>
                <w:lang w:eastAsia="en-US"/>
              </w:rPr>
            </w:pPr>
            <w:r w:rsidRPr="0046784B">
              <w:rPr>
                <w:lang w:eastAsia="en-US"/>
              </w:rPr>
              <w:t xml:space="preserve">приложение к Заявке в электронном виде (Фото </w:t>
            </w:r>
            <w:r w:rsidRPr="0046784B">
              <w:rPr>
                <w:lang w:eastAsia="en-US"/>
              </w:rPr>
              <w:lastRenderedPageBreak/>
              <w:t>членов рабочей группы, авторов, наставника, для возможной публикации (портретные фото размером не менее 1000 точек/пикселей по короткой стороне, фото прикладываются отдельными файлами))</w:t>
            </w:r>
          </w:p>
        </w:tc>
      </w:tr>
    </w:tbl>
    <w:p w:rsidR="0046784B" w:rsidRPr="0046784B" w:rsidRDefault="0046784B" w:rsidP="0046784B">
      <w:pPr>
        <w:pStyle w:val="ConsPlusNormal"/>
        <w:jc w:val="both"/>
      </w:pPr>
    </w:p>
    <w:p w:rsidR="0046784B" w:rsidRPr="0046784B" w:rsidRDefault="0046784B" w:rsidP="0046784B">
      <w:pPr>
        <w:pStyle w:val="ConsPlusNormal"/>
        <w:widowControl w:val="0"/>
        <w:numPr>
          <w:ilvl w:val="0"/>
          <w:numId w:val="4"/>
        </w:numPr>
        <w:ind w:left="0" w:firstLine="0"/>
        <w:jc w:val="both"/>
      </w:pPr>
      <w:r w:rsidRPr="0046784B">
        <w:t xml:space="preserve">С условиями проведения конкурса </w:t>
      </w:r>
      <w:proofErr w:type="gramStart"/>
      <w:r w:rsidRPr="0046784B">
        <w:t>ознакомлен</w:t>
      </w:r>
      <w:proofErr w:type="gramEnd"/>
      <w:r w:rsidRPr="0046784B">
        <w:t xml:space="preserve"> и согласен.</w:t>
      </w:r>
    </w:p>
    <w:p w:rsidR="0046784B" w:rsidRPr="0046784B" w:rsidRDefault="0046784B" w:rsidP="0046784B">
      <w:pPr>
        <w:pStyle w:val="ConsPlusNormal"/>
        <w:widowControl w:val="0"/>
        <w:numPr>
          <w:ilvl w:val="0"/>
          <w:numId w:val="4"/>
        </w:numPr>
        <w:ind w:left="0" w:firstLine="0"/>
        <w:jc w:val="both"/>
      </w:pPr>
      <w:r w:rsidRPr="0046784B">
        <w:t>Полноту и достоверность сведений, представленных в настоящей заявке и прилагаемых к ней документах, гарантирую.</w:t>
      </w:r>
    </w:p>
    <w:p w:rsidR="0046784B" w:rsidRPr="0046784B" w:rsidRDefault="00CD7C22" w:rsidP="0046784B">
      <w:pPr>
        <w:pStyle w:val="ConsPlusNormal"/>
        <w:widowControl w:val="0"/>
        <w:numPr>
          <w:ilvl w:val="0"/>
          <w:numId w:val="4"/>
        </w:numPr>
        <w:ind w:left="0" w:firstLine="0"/>
        <w:jc w:val="both"/>
      </w:pPr>
      <w:r>
        <w:t>Данная</w:t>
      </w:r>
      <w:r w:rsidR="0046784B" w:rsidRPr="0046784B">
        <w:t xml:space="preserve"> </w:t>
      </w:r>
      <w:r>
        <w:t>практика</w:t>
      </w:r>
      <w:r w:rsidR="0046784B" w:rsidRPr="0046784B">
        <w:t xml:space="preserve"> реализован</w:t>
      </w:r>
      <w:r w:rsidR="002824F4">
        <w:t>а</w:t>
      </w:r>
      <w:r w:rsidR="0046784B" w:rsidRPr="0046784B">
        <w:t xml:space="preserve"> в организации, являющейся участником конкурса, в период с _________________ по _________________.</w:t>
      </w:r>
    </w:p>
    <w:p w:rsidR="0046784B" w:rsidRPr="0046784B" w:rsidRDefault="0046784B" w:rsidP="0046784B">
      <w:pPr>
        <w:pStyle w:val="ConsPlusNormal"/>
        <w:widowControl w:val="0"/>
        <w:numPr>
          <w:ilvl w:val="0"/>
          <w:numId w:val="4"/>
        </w:numPr>
        <w:ind w:left="0" w:firstLine="0"/>
        <w:jc w:val="both"/>
      </w:pPr>
      <w:r w:rsidRPr="0046784B">
        <w:t>Разрешаю организатору использовать представленные данные в образовательных и исследовательских целях.</w:t>
      </w:r>
    </w:p>
    <w:p w:rsidR="0046784B" w:rsidRPr="0046784B" w:rsidRDefault="0046784B" w:rsidP="0046784B">
      <w:pPr>
        <w:pStyle w:val="ConsPlusNormal"/>
        <w:jc w:val="both"/>
      </w:pPr>
    </w:p>
    <w:tbl>
      <w:tblPr>
        <w:tblW w:w="5000" w:type="pct"/>
        <w:tblCellMar>
          <w:top w:w="102" w:type="dxa"/>
          <w:left w:w="62" w:type="dxa"/>
          <w:bottom w:w="102" w:type="dxa"/>
          <w:right w:w="62" w:type="dxa"/>
        </w:tblCellMar>
        <w:tblLook w:val="04A0" w:firstRow="1" w:lastRow="0" w:firstColumn="1" w:lastColumn="0" w:noHBand="0" w:noVBand="1"/>
      </w:tblPr>
      <w:tblGrid>
        <w:gridCol w:w="4146"/>
        <w:gridCol w:w="597"/>
        <w:gridCol w:w="2227"/>
        <w:gridCol w:w="358"/>
        <w:gridCol w:w="2150"/>
      </w:tblGrid>
      <w:tr w:rsidR="0046784B" w:rsidRPr="0046784B" w:rsidTr="0046784B">
        <w:tc>
          <w:tcPr>
            <w:tcW w:w="2187" w:type="pct"/>
            <w:hideMark/>
          </w:tcPr>
          <w:p w:rsidR="0046784B" w:rsidRPr="0046784B" w:rsidRDefault="0046784B">
            <w:pPr>
              <w:pStyle w:val="ConsPlusNormal"/>
              <w:spacing w:line="276" w:lineRule="auto"/>
              <w:rPr>
                <w:lang w:eastAsia="en-US"/>
              </w:rPr>
            </w:pPr>
            <w:r w:rsidRPr="0046784B">
              <w:rPr>
                <w:lang w:eastAsia="en-US"/>
              </w:rPr>
              <w:t xml:space="preserve">Руководитель </w:t>
            </w:r>
          </w:p>
        </w:tc>
        <w:tc>
          <w:tcPr>
            <w:tcW w:w="315" w:type="pct"/>
          </w:tcPr>
          <w:p w:rsidR="0046784B" w:rsidRPr="0046784B" w:rsidRDefault="0046784B">
            <w:pPr>
              <w:pStyle w:val="ConsPlusNormal"/>
              <w:spacing w:line="276" w:lineRule="auto"/>
              <w:rPr>
                <w:lang w:eastAsia="en-US"/>
              </w:rPr>
            </w:pPr>
          </w:p>
        </w:tc>
        <w:tc>
          <w:tcPr>
            <w:tcW w:w="1175" w:type="pct"/>
            <w:tcBorders>
              <w:top w:val="nil"/>
              <w:left w:val="nil"/>
              <w:bottom w:val="single" w:sz="4" w:space="0" w:color="auto"/>
              <w:right w:val="nil"/>
            </w:tcBorders>
          </w:tcPr>
          <w:p w:rsidR="0046784B" w:rsidRPr="0046784B" w:rsidRDefault="0046784B">
            <w:pPr>
              <w:pStyle w:val="ConsPlusNormal"/>
              <w:spacing w:line="276" w:lineRule="auto"/>
              <w:rPr>
                <w:lang w:eastAsia="en-US"/>
              </w:rPr>
            </w:pPr>
          </w:p>
        </w:tc>
        <w:tc>
          <w:tcPr>
            <w:tcW w:w="189" w:type="pct"/>
          </w:tcPr>
          <w:p w:rsidR="0046784B" w:rsidRPr="0046784B" w:rsidRDefault="0046784B">
            <w:pPr>
              <w:pStyle w:val="ConsPlusNormal"/>
              <w:spacing w:line="276" w:lineRule="auto"/>
              <w:rPr>
                <w:lang w:eastAsia="en-US"/>
              </w:rPr>
            </w:pPr>
          </w:p>
        </w:tc>
        <w:tc>
          <w:tcPr>
            <w:tcW w:w="1134" w:type="pct"/>
            <w:tcBorders>
              <w:top w:val="nil"/>
              <w:left w:val="nil"/>
              <w:bottom w:val="single" w:sz="4" w:space="0" w:color="auto"/>
              <w:right w:val="nil"/>
            </w:tcBorders>
          </w:tcPr>
          <w:p w:rsidR="0046784B" w:rsidRPr="0046784B" w:rsidRDefault="0046784B">
            <w:pPr>
              <w:pStyle w:val="ConsPlusNormal"/>
              <w:spacing w:line="276" w:lineRule="auto"/>
              <w:rPr>
                <w:lang w:eastAsia="en-US"/>
              </w:rPr>
            </w:pPr>
          </w:p>
        </w:tc>
      </w:tr>
      <w:tr w:rsidR="0046784B" w:rsidRPr="0046784B" w:rsidTr="0046784B">
        <w:tc>
          <w:tcPr>
            <w:tcW w:w="2187" w:type="pct"/>
          </w:tcPr>
          <w:p w:rsidR="0046784B" w:rsidRPr="0046784B" w:rsidRDefault="0046784B">
            <w:pPr>
              <w:pStyle w:val="ConsPlusNormal"/>
              <w:spacing w:line="276" w:lineRule="auto"/>
              <w:rPr>
                <w:lang w:eastAsia="en-US"/>
              </w:rPr>
            </w:pPr>
          </w:p>
        </w:tc>
        <w:tc>
          <w:tcPr>
            <w:tcW w:w="315" w:type="pct"/>
          </w:tcPr>
          <w:p w:rsidR="0046784B" w:rsidRPr="0046784B" w:rsidRDefault="0046784B">
            <w:pPr>
              <w:pStyle w:val="ConsPlusNormal"/>
              <w:spacing w:line="276" w:lineRule="auto"/>
              <w:rPr>
                <w:lang w:eastAsia="en-US"/>
              </w:rPr>
            </w:pPr>
          </w:p>
        </w:tc>
        <w:tc>
          <w:tcPr>
            <w:tcW w:w="1175" w:type="pct"/>
            <w:tcBorders>
              <w:top w:val="single" w:sz="4" w:space="0" w:color="auto"/>
              <w:left w:val="nil"/>
              <w:bottom w:val="nil"/>
              <w:right w:val="nil"/>
            </w:tcBorders>
            <w:hideMark/>
          </w:tcPr>
          <w:p w:rsidR="0046784B" w:rsidRPr="0046784B" w:rsidRDefault="0046784B">
            <w:pPr>
              <w:pStyle w:val="ConsPlusNormal"/>
              <w:spacing w:line="276" w:lineRule="auto"/>
              <w:jc w:val="center"/>
              <w:rPr>
                <w:lang w:eastAsia="en-US"/>
              </w:rPr>
            </w:pPr>
            <w:r w:rsidRPr="0046784B">
              <w:rPr>
                <w:lang w:eastAsia="en-US"/>
              </w:rPr>
              <w:t>(подпись)</w:t>
            </w:r>
          </w:p>
        </w:tc>
        <w:tc>
          <w:tcPr>
            <w:tcW w:w="189" w:type="pct"/>
          </w:tcPr>
          <w:p w:rsidR="0046784B" w:rsidRPr="0046784B" w:rsidRDefault="0046784B">
            <w:pPr>
              <w:pStyle w:val="ConsPlusNormal"/>
              <w:spacing w:line="276" w:lineRule="auto"/>
              <w:rPr>
                <w:lang w:eastAsia="en-US"/>
              </w:rPr>
            </w:pPr>
          </w:p>
        </w:tc>
        <w:tc>
          <w:tcPr>
            <w:tcW w:w="1134" w:type="pct"/>
            <w:tcBorders>
              <w:top w:val="single" w:sz="4" w:space="0" w:color="auto"/>
              <w:left w:val="nil"/>
              <w:bottom w:val="nil"/>
              <w:right w:val="nil"/>
            </w:tcBorders>
            <w:hideMark/>
          </w:tcPr>
          <w:p w:rsidR="0046784B" w:rsidRPr="0046784B" w:rsidRDefault="0046784B">
            <w:pPr>
              <w:pStyle w:val="ConsPlusNormal"/>
              <w:spacing w:line="276" w:lineRule="auto"/>
              <w:jc w:val="center"/>
              <w:rPr>
                <w:lang w:eastAsia="en-US"/>
              </w:rPr>
            </w:pPr>
            <w:r w:rsidRPr="0046784B">
              <w:rPr>
                <w:lang w:eastAsia="en-US"/>
              </w:rPr>
              <w:t>(Ф.И.О.)</w:t>
            </w:r>
          </w:p>
        </w:tc>
      </w:tr>
    </w:tbl>
    <w:p w:rsidR="0046784B" w:rsidRPr="0046784B" w:rsidRDefault="0046784B" w:rsidP="0046784B">
      <w:pPr>
        <w:pStyle w:val="ConsPlusNormal"/>
        <w:jc w:val="both"/>
      </w:pPr>
    </w:p>
    <w:p w:rsidR="0046784B" w:rsidRPr="0046784B" w:rsidRDefault="0046784B" w:rsidP="0046784B">
      <w:pPr>
        <w:pStyle w:val="ConsPlusNormal"/>
        <w:jc w:val="both"/>
      </w:pPr>
      <w:r w:rsidRPr="0046784B">
        <w:t>«___» ________20__ г.</w:t>
      </w:r>
    </w:p>
    <w:p w:rsidR="0046784B" w:rsidRPr="0046784B" w:rsidRDefault="0046784B" w:rsidP="0046784B">
      <w:pPr>
        <w:pStyle w:val="ConsPlusNormal"/>
        <w:jc w:val="both"/>
      </w:pPr>
    </w:p>
    <w:p w:rsidR="0046784B" w:rsidRPr="0046784B" w:rsidRDefault="0046784B" w:rsidP="0046784B">
      <w:pPr>
        <w:rPr>
          <w:rFonts w:eastAsiaTheme="minorEastAsia"/>
          <w:sz w:val="28"/>
          <w:szCs w:val="28"/>
        </w:rPr>
      </w:pPr>
      <w:r w:rsidRPr="0046784B">
        <w:rPr>
          <w:sz w:val="28"/>
          <w:szCs w:val="28"/>
        </w:rPr>
        <w:br w:type="page"/>
      </w:r>
    </w:p>
    <w:p w:rsidR="0046784B" w:rsidRPr="0046784B" w:rsidRDefault="0046784B" w:rsidP="0046784B">
      <w:pPr>
        <w:pStyle w:val="ConsPlusNormal"/>
        <w:jc w:val="right"/>
        <w:outlineLvl w:val="1"/>
        <w:rPr>
          <w:rFonts w:eastAsiaTheme="minorEastAsia"/>
        </w:rPr>
      </w:pPr>
      <w:r w:rsidRPr="0046784B">
        <w:lastRenderedPageBreak/>
        <w:t xml:space="preserve">Приложение </w:t>
      </w:r>
    </w:p>
    <w:p w:rsidR="00AC1AE0" w:rsidRDefault="0046784B" w:rsidP="00AC1AE0">
      <w:pPr>
        <w:pStyle w:val="ConsPlusNormal"/>
        <w:jc w:val="right"/>
        <w:outlineLvl w:val="1"/>
        <w:rPr>
          <w:bCs/>
        </w:rPr>
      </w:pPr>
      <w:r w:rsidRPr="0046784B">
        <w:t xml:space="preserve">к </w:t>
      </w:r>
      <w:r w:rsidR="00AC1AE0">
        <w:rPr>
          <w:bCs/>
        </w:rPr>
        <w:t xml:space="preserve">Заявке </w:t>
      </w:r>
      <w:r w:rsidR="00AC1AE0" w:rsidRPr="00AC1AE0">
        <w:rPr>
          <w:bCs/>
        </w:rPr>
        <w:t xml:space="preserve">на участие в </w:t>
      </w:r>
      <w:r w:rsidR="00AC1AE0">
        <w:rPr>
          <w:bCs/>
        </w:rPr>
        <w:t xml:space="preserve">региональном </w:t>
      </w:r>
      <w:r w:rsidR="00AC1AE0" w:rsidRPr="00AC1AE0">
        <w:rPr>
          <w:bCs/>
        </w:rPr>
        <w:t xml:space="preserve">конкурсе </w:t>
      </w:r>
    </w:p>
    <w:p w:rsidR="0046784B" w:rsidRDefault="00AC1AE0" w:rsidP="00AC1AE0">
      <w:pPr>
        <w:pStyle w:val="ConsPlusNormal"/>
        <w:jc w:val="right"/>
        <w:outlineLvl w:val="1"/>
        <w:rPr>
          <w:bCs/>
        </w:rPr>
      </w:pPr>
      <w:r w:rsidRPr="00AC1AE0">
        <w:rPr>
          <w:bCs/>
        </w:rPr>
        <w:t>«Лучшие практики наставничества Республики Карелия»</w:t>
      </w:r>
    </w:p>
    <w:p w:rsidR="00AC1AE0" w:rsidRPr="0046784B" w:rsidRDefault="00AC1AE0" w:rsidP="00AC1AE0">
      <w:pPr>
        <w:pStyle w:val="ConsPlusNormal"/>
        <w:jc w:val="right"/>
        <w:outlineLvl w:val="1"/>
      </w:pPr>
    </w:p>
    <w:p w:rsidR="0046784B" w:rsidRPr="0046784B" w:rsidRDefault="0046784B" w:rsidP="0046784B">
      <w:pPr>
        <w:pStyle w:val="ConsPlusNormal"/>
        <w:jc w:val="center"/>
      </w:pPr>
      <w:bookmarkStart w:id="2" w:name="Par302"/>
      <w:bookmarkEnd w:id="2"/>
      <w:r w:rsidRPr="0046784B">
        <w:t>СОГЛАСИЕ</w:t>
      </w:r>
    </w:p>
    <w:p w:rsidR="0046784B" w:rsidRPr="0046784B" w:rsidRDefault="0046784B" w:rsidP="0046784B">
      <w:pPr>
        <w:pStyle w:val="ConsPlusNormal"/>
        <w:jc w:val="center"/>
      </w:pPr>
      <w:r w:rsidRPr="0046784B">
        <w:t>на обработку персональных данных</w:t>
      </w:r>
      <w:r w:rsidR="00A8594C">
        <w:rPr>
          <w:rStyle w:val="af0"/>
        </w:rPr>
        <w:footnoteReference w:id="1"/>
      </w:r>
    </w:p>
    <w:p w:rsidR="0046784B" w:rsidRPr="0046784B" w:rsidRDefault="0046784B" w:rsidP="0046784B">
      <w:pPr>
        <w:pStyle w:val="ConsPlusNormal"/>
        <w:jc w:val="both"/>
      </w:pPr>
    </w:p>
    <w:p w:rsidR="0046784B" w:rsidRPr="0046784B" w:rsidRDefault="0046784B" w:rsidP="0046784B">
      <w:pPr>
        <w:pStyle w:val="ConsPlusNormal"/>
        <w:ind w:firstLine="709"/>
        <w:jc w:val="both"/>
        <w:outlineLvl w:val="1"/>
      </w:pPr>
      <w:proofErr w:type="gramStart"/>
      <w:r w:rsidRPr="0046784B">
        <w:t xml:space="preserve">В соответствии со </w:t>
      </w:r>
      <w:hyperlink r:id="rId9" w:history="1">
        <w:r w:rsidRPr="00AC1AE0">
          <w:t>статьями 6</w:t>
        </w:r>
      </w:hyperlink>
      <w:r w:rsidRPr="0046784B">
        <w:t xml:space="preserve">, </w:t>
      </w:r>
      <w:hyperlink r:id="rId10" w:history="1">
        <w:r w:rsidRPr="00AC1AE0">
          <w:t>9</w:t>
        </w:r>
      </w:hyperlink>
      <w:r w:rsidRPr="0046784B">
        <w:t xml:space="preserve"> Федерального закона от 27 июля 2006 года № 152-ФЗ «О персональных данных» свободно, своей волей и в своем интересе даю согласие должностным лицам Министерства экономического развития и промышленности Республики Карелия (далее - организатор), расположенного по адресу: 185035, г. Петрозаводск, ул. Андропова, д. 2, на обработку (любое действие (операцию) или совокупность действий (операций), совершаемых с использованием средств</w:t>
      </w:r>
      <w:proofErr w:type="gramEnd"/>
      <w:r w:rsidRPr="0046784B">
        <w:t xml:space="preserve"> </w:t>
      </w:r>
      <w:proofErr w:type="gramStart"/>
      <w:r w:rsidRPr="0046784B">
        <w:t>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года, месяца, даты рождения, пола, сведений о месте жительства, месте пребывания, номера телефона, сведений об образовании, профессии, сведений о стаже работы в отрасли и в организации</w:t>
      </w:r>
      <w:proofErr w:type="gramEnd"/>
      <w:r w:rsidRPr="0046784B">
        <w:t xml:space="preserve">, сведений о месте работы/поступлении на государственную гражданскую (муниципальную) службу, сведений о профессиональной переподготовке, повышении квалификации, стажировках, сведений о наградах и других поощрениях, сведений об особых заслугах и достижениях), иных сведений, содержащихся в документах, направляемых для участия в </w:t>
      </w:r>
      <w:r w:rsidRPr="0046784B">
        <w:rPr>
          <w:bCs/>
        </w:rPr>
        <w:t xml:space="preserve">региональном конкурсе </w:t>
      </w:r>
      <w:r w:rsidRPr="0046784B">
        <w:t xml:space="preserve">«Лучшие практики наставничества Республики Карелия» </w:t>
      </w:r>
      <w:r w:rsidR="00D33D50">
        <w:t xml:space="preserve">(далее - конкурс) </w:t>
      </w:r>
      <w:r w:rsidRPr="0046784B">
        <w:t>по номинаци</w:t>
      </w:r>
      <w:proofErr w:type="gramStart"/>
      <w:r w:rsidRPr="0046784B">
        <w:t>и(</w:t>
      </w:r>
      <w:proofErr w:type="gramEnd"/>
      <w:r w:rsidRPr="0046784B">
        <w:t xml:space="preserve">ям): ____________. </w:t>
      </w:r>
    </w:p>
    <w:p w:rsidR="0046784B" w:rsidRPr="0046784B" w:rsidRDefault="0046784B" w:rsidP="0046784B">
      <w:pPr>
        <w:pStyle w:val="ConsPlusNormal"/>
        <w:ind w:firstLine="709"/>
        <w:jc w:val="both"/>
      </w:pPr>
      <w:r w:rsidRPr="0046784B">
        <w:t xml:space="preserve">Согласие действует в течение года, в </w:t>
      </w:r>
      <w:proofErr w:type="gramStart"/>
      <w:r w:rsidRPr="0046784B">
        <w:t>котором</w:t>
      </w:r>
      <w:proofErr w:type="gramEnd"/>
      <w:r w:rsidRPr="0046784B">
        <w:t xml:space="preserve"> проводится конкурс.</w:t>
      </w:r>
    </w:p>
    <w:p w:rsidR="0046784B" w:rsidRPr="0046784B" w:rsidRDefault="0046784B" w:rsidP="0046784B">
      <w:pPr>
        <w:pStyle w:val="ConsPlusNormal"/>
        <w:ind w:firstLine="709"/>
        <w:jc w:val="both"/>
      </w:pPr>
      <w:r w:rsidRPr="0046784B">
        <w:t>В связи с моим участием в</w:t>
      </w:r>
      <w:r w:rsidR="007B67CC">
        <w:t xml:space="preserve"> </w:t>
      </w:r>
      <w:r w:rsidRPr="0046784B">
        <w:t>конкурсе я разрешаю организатору публиковать в общедоступных источниках следующие мои персональные данные:</w:t>
      </w:r>
    </w:p>
    <w:p w:rsidR="0046784B" w:rsidRPr="0046784B" w:rsidRDefault="0046784B" w:rsidP="0046784B">
      <w:pPr>
        <w:pStyle w:val="ConsPlusNormal"/>
        <w:ind w:firstLine="709"/>
        <w:jc w:val="both"/>
      </w:pPr>
      <w:r w:rsidRPr="0046784B">
        <w:t>- фамилия, имя, отчество;</w:t>
      </w:r>
    </w:p>
    <w:p w:rsidR="0046784B" w:rsidRPr="0046784B" w:rsidRDefault="0046784B" w:rsidP="0046784B">
      <w:pPr>
        <w:pStyle w:val="ConsPlusNormal"/>
        <w:ind w:firstLine="709"/>
        <w:jc w:val="both"/>
      </w:pPr>
      <w:r w:rsidRPr="0046784B">
        <w:t>- сведения об образовании, профессии;</w:t>
      </w:r>
    </w:p>
    <w:p w:rsidR="0046784B" w:rsidRPr="0046784B" w:rsidRDefault="0046784B" w:rsidP="0046784B">
      <w:pPr>
        <w:pStyle w:val="ConsPlusNormal"/>
        <w:ind w:firstLine="709"/>
        <w:jc w:val="both"/>
      </w:pPr>
      <w:r w:rsidRPr="0046784B">
        <w:t>- сведения о стаже работы в отрасли и в организации;</w:t>
      </w:r>
    </w:p>
    <w:p w:rsidR="0046784B" w:rsidRPr="0046784B" w:rsidRDefault="0046784B" w:rsidP="0046784B">
      <w:pPr>
        <w:pStyle w:val="ConsPlusNormal"/>
        <w:ind w:firstLine="709"/>
        <w:jc w:val="both"/>
      </w:pPr>
      <w:r w:rsidRPr="0046784B">
        <w:t>- сведения о месте работы/поступлении на государственную гражданскую (муниципальную) службу;</w:t>
      </w:r>
    </w:p>
    <w:p w:rsidR="0046784B" w:rsidRPr="0046784B" w:rsidRDefault="0046784B" w:rsidP="0046784B">
      <w:pPr>
        <w:pStyle w:val="ConsPlusNormal"/>
        <w:ind w:firstLine="709"/>
        <w:jc w:val="both"/>
      </w:pPr>
      <w:r w:rsidRPr="0046784B">
        <w:t>- сведения о профессиональной переподготовке, повышении квалификации, стажировках;</w:t>
      </w:r>
    </w:p>
    <w:p w:rsidR="0046784B" w:rsidRPr="0046784B" w:rsidRDefault="0046784B" w:rsidP="0046784B">
      <w:pPr>
        <w:pStyle w:val="ConsPlusNormal"/>
        <w:ind w:firstLine="709"/>
        <w:jc w:val="both"/>
      </w:pPr>
      <w:r w:rsidRPr="0046784B">
        <w:t>- сведения о наградах и других поощрениях, сведения об особых заслугах и достижениях;</w:t>
      </w:r>
    </w:p>
    <w:p w:rsidR="0046784B" w:rsidRPr="0046784B" w:rsidRDefault="0046784B" w:rsidP="0046784B">
      <w:pPr>
        <w:pStyle w:val="ConsPlusNormal"/>
        <w:ind w:firstLine="709"/>
        <w:jc w:val="both"/>
      </w:pPr>
      <w:r w:rsidRPr="0046784B">
        <w:lastRenderedPageBreak/>
        <w:t>- сведения, содержащиеся в документах, направляемых для участия в конкурсе, по номинаци</w:t>
      </w:r>
      <w:proofErr w:type="gramStart"/>
      <w:r w:rsidRPr="0046784B">
        <w:t>и(</w:t>
      </w:r>
      <w:proofErr w:type="gramEnd"/>
      <w:r w:rsidRPr="0046784B">
        <w:t>ям): _____________________.</w:t>
      </w:r>
    </w:p>
    <w:p w:rsidR="0046784B" w:rsidRPr="0046784B" w:rsidRDefault="0046784B" w:rsidP="0046784B">
      <w:pPr>
        <w:pStyle w:val="ConsPlusNormal"/>
        <w:ind w:firstLine="709"/>
        <w:jc w:val="both"/>
      </w:pPr>
      <w:r w:rsidRPr="0046784B">
        <w:t>Даю свое согласие использовать представленные на конкурс данные в образовательных и исследовательских целях.</w:t>
      </w:r>
    </w:p>
    <w:p w:rsidR="0046784B" w:rsidRPr="0046784B" w:rsidRDefault="0046784B" w:rsidP="0046784B">
      <w:pPr>
        <w:pStyle w:val="ConsPlusNormal"/>
        <w:ind w:firstLine="709"/>
        <w:jc w:val="both"/>
      </w:pPr>
      <w:r w:rsidRPr="0046784B">
        <w:t>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или через законного представителя под расписку.</w:t>
      </w:r>
    </w:p>
    <w:p w:rsidR="0046784B" w:rsidRPr="0046784B" w:rsidRDefault="0046784B" w:rsidP="0046784B">
      <w:pPr>
        <w:pStyle w:val="ConsPlusNormal"/>
        <w:ind w:firstLine="709"/>
        <w:jc w:val="both"/>
      </w:pPr>
      <w:proofErr w:type="gramStart"/>
      <w:r w:rsidRPr="0046784B">
        <w:t>В случае получения моего письменного заявления об отзыве настоящего согласия на обработку персональных данных организатор обязан уничтожить мои персональные данные, но не ранее срока, необходимого для достижения целей обработки моих персональных данных.</w:t>
      </w:r>
      <w:proofErr w:type="gramEnd"/>
    </w:p>
    <w:p w:rsidR="0046784B" w:rsidRPr="0046784B" w:rsidRDefault="0046784B" w:rsidP="0046784B">
      <w:pPr>
        <w:pStyle w:val="ConsPlusNormal"/>
        <w:ind w:firstLine="709"/>
        <w:jc w:val="both"/>
      </w:pPr>
      <w:r w:rsidRPr="0046784B">
        <w:t>Я ознакомле</w:t>
      </w:r>
      <w:proofErr w:type="gramStart"/>
      <w:r w:rsidRPr="0046784B">
        <w:t>н(</w:t>
      </w:r>
      <w:proofErr w:type="gramEnd"/>
      <w:r w:rsidRPr="0046784B">
        <w:t>а) с правами субъекта персональных данных, предусмотренными главой 3 Федерального закона от 27 июля 2006 года № 152-ФЗ «О персональных данных». Все вышеизложенное мною прочитано, мне понятно и подтверждается собственноручной подписью.</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36"/>
        <w:gridCol w:w="567"/>
        <w:gridCol w:w="2114"/>
        <w:gridCol w:w="579"/>
        <w:gridCol w:w="1474"/>
      </w:tblGrid>
      <w:tr w:rsidR="0046784B" w:rsidRPr="0046784B" w:rsidTr="0046784B">
        <w:tc>
          <w:tcPr>
            <w:tcW w:w="3936" w:type="dxa"/>
            <w:tcBorders>
              <w:top w:val="nil"/>
              <w:left w:val="nil"/>
              <w:bottom w:val="single" w:sz="4" w:space="0" w:color="auto"/>
              <w:right w:val="nil"/>
            </w:tcBorders>
          </w:tcPr>
          <w:p w:rsidR="0046784B" w:rsidRPr="0046784B" w:rsidRDefault="0046784B">
            <w:pPr>
              <w:pStyle w:val="ConsPlusNormal"/>
              <w:spacing w:line="276" w:lineRule="auto"/>
              <w:rPr>
                <w:lang w:eastAsia="en-US"/>
              </w:rPr>
            </w:pPr>
          </w:p>
        </w:tc>
        <w:tc>
          <w:tcPr>
            <w:tcW w:w="567" w:type="dxa"/>
          </w:tcPr>
          <w:p w:rsidR="0046784B" w:rsidRPr="0046784B" w:rsidRDefault="0046784B">
            <w:pPr>
              <w:pStyle w:val="ConsPlusNormal"/>
              <w:spacing w:line="276" w:lineRule="auto"/>
              <w:rPr>
                <w:lang w:eastAsia="en-US"/>
              </w:rPr>
            </w:pPr>
          </w:p>
        </w:tc>
        <w:tc>
          <w:tcPr>
            <w:tcW w:w="2114" w:type="dxa"/>
            <w:tcBorders>
              <w:top w:val="nil"/>
              <w:left w:val="nil"/>
              <w:bottom w:val="single" w:sz="4" w:space="0" w:color="auto"/>
              <w:right w:val="nil"/>
            </w:tcBorders>
          </w:tcPr>
          <w:p w:rsidR="0046784B" w:rsidRPr="0046784B" w:rsidRDefault="0046784B">
            <w:pPr>
              <w:pStyle w:val="ConsPlusNormal"/>
              <w:spacing w:line="276" w:lineRule="auto"/>
              <w:rPr>
                <w:lang w:eastAsia="en-US"/>
              </w:rPr>
            </w:pPr>
          </w:p>
        </w:tc>
        <w:tc>
          <w:tcPr>
            <w:tcW w:w="579" w:type="dxa"/>
          </w:tcPr>
          <w:p w:rsidR="0046784B" w:rsidRPr="0046784B" w:rsidRDefault="0046784B">
            <w:pPr>
              <w:pStyle w:val="ConsPlusNormal"/>
              <w:spacing w:line="276" w:lineRule="auto"/>
              <w:rPr>
                <w:lang w:eastAsia="en-US"/>
              </w:rPr>
            </w:pPr>
          </w:p>
        </w:tc>
        <w:tc>
          <w:tcPr>
            <w:tcW w:w="1474" w:type="dxa"/>
          </w:tcPr>
          <w:p w:rsidR="0046784B" w:rsidRPr="0046784B" w:rsidRDefault="0046784B">
            <w:pPr>
              <w:pStyle w:val="ConsPlusNormal"/>
              <w:spacing w:line="276" w:lineRule="auto"/>
              <w:rPr>
                <w:lang w:eastAsia="en-US"/>
              </w:rPr>
            </w:pPr>
          </w:p>
        </w:tc>
      </w:tr>
      <w:tr w:rsidR="0046784B" w:rsidRPr="0046784B" w:rsidTr="0046784B">
        <w:tc>
          <w:tcPr>
            <w:tcW w:w="3936" w:type="dxa"/>
            <w:tcBorders>
              <w:top w:val="single" w:sz="4" w:space="0" w:color="auto"/>
              <w:left w:val="nil"/>
              <w:bottom w:val="nil"/>
              <w:right w:val="nil"/>
            </w:tcBorders>
            <w:hideMark/>
          </w:tcPr>
          <w:p w:rsidR="0046784B" w:rsidRPr="0046784B" w:rsidRDefault="0046784B">
            <w:pPr>
              <w:pStyle w:val="ConsPlusNormal"/>
              <w:spacing w:line="276" w:lineRule="auto"/>
              <w:jc w:val="center"/>
              <w:rPr>
                <w:lang w:eastAsia="en-US"/>
              </w:rPr>
            </w:pPr>
            <w:r w:rsidRPr="0046784B">
              <w:rPr>
                <w:lang w:eastAsia="en-US"/>
              </w:rPr>
              <w:t>(Ф.И.О.)</w:t>
            </w:r>
          </w:p>
        </w:tc>
        <w:tc>
          <w:tcPr>
            <w:tcW w:w="567" w:type="dxa"/>
          </w:tcPr>
          <w:p w:rsidR="0046784B" w:rsidRPr="0046784B" w:rsidRDefault="0046784B">
            <w:pPr>
              <w:pStyle w:val="ConsPlusNormal"/>
              <w:spacing w:line="276" w:lineRule="auto"/>
              <w:rPr>
                <w:lang w:eastAsia="en-US"/>
              </w:rPr>
            </w:pPr>
          </w:p>
        </w:tc>
        <w:tc>
          <w:tcPr>
            <w:tcW w:w="2114" w:type="dxa"/>
            <w:tcBorders>
              <w:top w:val="single" w:sz="4" w:space="0" w:color="auto"/>
              <w:left w:val="nil"/>
              <w:bottom w:val="nil"/>
              <w:right w:val="nil"/>
            </w:tcBorders>
            <w:hideMark/>
          </w:tcPr>
          <w:p w:rsidR="0046784B" w:rsidRPr="0046784B" w:rsidRDefault="0046784B">
            <w:pPr>
              <w:pStyle w:val="ConsPlusNormal"/>
              <w:spacing w:line="276" w:lineRule="auto"/>
              <w:jc w:val="center"/>
              <w:rPr>
                <w:lang w:eastAsia="en-US"/>
              </w:rPr>
            </w:pPr>
            <w:r w:rsidRPr="0046784B">
              <w:rPr>
                <w:lang w:eastAsia="en-US"/>
              </w:rPr>
              <w:t>(подпись)</w:t>
            </w:r>
          </w:p>
        </w:tc>
        <w:tc>
          <w:tcPr>
            <w:tcW w:w="579" w:type="dxa"/>
          </w:tcPr>
          <w:p w:rsidR="0046784B" w:rsidRPr="0046784B" w:rsidRDefault="0046784B">
            <w:pPr>
              <w:pStyle w:val="ConsPlusNormal"/>
              <w:spacing w:line="276" w:lineRule="auto"/>
              <w:rPr>
                <w:lang w:eastAsia="en-US"/>
              </w:rPr>
            </w:pPr>
          </w:p>
        </w:tc>
        <w:tc>
          <w:tcPr>
            <w:tcW w:w="1474" w:type="dxa"/>
          </w:tcPr>
          <w:p w:rsidR="0046784B" w:rsidRPr="0046784B" w:rsidRDefault="0046784B">
            <w:pPr>
              <w:pStyle w:val="ConsPlusNormal"/>
              <w:spacing w:line="276" w:lineRule="auto"/>
              <w:rPr>
                <w:lang w:eastAsia="en-US"/>
              </w:rPr>
            </w:pPr>
          </w:p>
        </w:tc>
      </w:tr>
    </w:tbl>
    <w:p w:rsidR="0046784B" w:rsidRPr="0046784B" w:rsidRDefault="0046784B" w:rsidP="0046784B">
      <w:pPr>
        <w:pStyle w:val="ConsPlusNormal"/>
        <w:jc w:val="both"/>
      </w:pPr>
    </w:p>
    <w:p w:rsidR="0046784B" w:rsidRPr="0046784B" w:rsidRDefault="0046784B" w:rsidP="0046784B">
      <w:pPr>
        <w:pStyle w:val="ConsPlusNormal"/>
        <w:jc w:val="both"/>
      </w:pPr>
      <w:r w:rsidRPr="0046784B">
        <w:t>«___» ________20__ г.</w:t>
      </w:r>
    </w:p>
    <w:p w:rsidR="0046784B" w:rsidRPr="0046784B" w:rsidRDefault="0046784B" w:rsidP="0046784B">
      <w:pPr>
        <w:pStyle w:val="ConsPlusNormal"/>
        <w:jc w:val="both"/>
      </w:pPr>
    </w:p>
    <w:p w:rsidR="0046784B" w:rsidRPr="0046784B" w:rsidRDefault="0046784B" w:rsidP="0046784B">
      <w:pPr>
        <w:pStyle w:val="ConsPlusNormal"/>
        <w:jc w:val="both"/>
      </w:pPr>
    </w:p>
    <w:p w:rsidR="0046784B" w:rsidRPr="0046784B" w:rsidRDefault="0046784B" w:rsidP="0046784B">
      <w:pPr>
        <w:pStyle w:val="ConsPlusNormal"/>
        <w:jc w:val="both"/>
      </w:pPr>
    </w:p>
    <w:p w:rsidR="0046784B" w:rsidRPr="0046784B" w:rsidRDefault="0046784B" w:rsidP="0046784B">
      <w:pPr>
        <w:pStyle w:val="ConsPlusNormal"/>
        <w:jc w:val="right"/>
        <w:outlineLvl w:val="1"/>
      </w:pPr>
    </w:p>
    <w:p w:rsidR="0046784B" w:rsidRPr="0046784B" w:rsidRDefault="0046784B" w:rsidP="0046784B">
      <w:pPr>
        <w:pStyle w:val="ConsPlusNormal"/>
        <w:jc w:val="right"/>
        <w:outlineLvl w:val="1"/>
      </w:pPr>
    </w:p>
    <w:p w:rsidR="0046784B" w:rsidRPr="0046784B" w:rsidRDefault="0046784B" w:rsidP="0046784B">
      <w:pPr>
        <w:pStyle w:val="ConsPlusNormal"/>
        <w:jc w:val="right"/>
        <w:outlineLvl w:val="1"/>
      </w:pPr>
    </w:p>
    <w:p w:rsidR="0046784B" w:rsidRPr="0046784B" w:rsidRDefault="0046784B" w:rsidP="0046784B">
      <w:pPr>
        <w:pStyle w:val="ConsPlusNormal"/>
        <w:jc w:val="right"/>
        <w:outlineLvl w:val="1"/>
      </w:pPr>
    </w:p>
    <w:p w:rsidR="0046784B" w:rsidRPr="0046784B" w:rsidRDefault="0046784B" w:rsidP="0046784B">
      <w:pPr>
        <w:pStyle w:val="ConsPlusNormal"/>
        <w:jc w:val="right"/>
        <w:outlineLvl w:val="1"/>
      </w:pPr>
    </w:p>
    <w:p w:rsidR="0046784B" w:rsidRPr="0046784B" w:rsidRDefault="0046784B" w:rsidP="0046784B">
      <w:pPr>
        <w:pStyle w:val="ConsPlusNormal"/>
        <w:jc w:val="right"/>
        <w:outlineLvl w:val="1"/>
      </w:pPr>
    </w:p>
    <w:p w:rsidR="0046784B" w:rsidRPr="0046784B" w:rsidRDefault="0046784B" w:rsidP="0046784B">
      <w:pPr>
        <w:pStyle w:val="ConsPlusNormal"/>
        <w:jc w:val="right"/>
        <w:outlineLvl w:val="1"/>
      </w:pPr>
    </w:p>
    <w:p w:rsidR="0046784B" w:rsidRPr="0046784B" w:rsidRDefault="0046784B" w:rsidP="0046784B">
      <w:pPr>
        <w:pStyle w:val="ConsPlusNormal"/>
        <w:jc w:val="right"/>
        <w:outlineLvl w:val="1"/>
      </w:pPr>
    </w:p>
    <w:p w:rsidR="0046784B" w:rsidRPr="0046784B" w:rsidRDefault="0046784B" w:rsidP="0046784B">
      <w:pPr>
        <w:pStyle w:val="ConsPlusNormal"/>
        <w:jc w:val="right"/>
        <w:outlineLvl w:val="1"/>
      </w:pPr>
    </w:p>
    <w:p w:rsidR="0046784B" w:rsidRPr="0046784B" w:rsidRDefault="0046784B" w:rsidP="0046784B">
      <w:pPr>
        <w:pStyle w:val="ConsPlusNormal"/>
        <w:jc w:val="right"/>
        <w:outlineLvl w:val="1"/>
      </w:pPr>
    </w:p>
    <w:p w:rsidR="0046784B" w:rsidRPr="0046784B" w:rsidRDefault="0046784B" w:rsidP="0046784B">
      <w:pPr>
        <w:pStyle w:val="ConsPlusNormal"/>
        <w:jc w:val="right"/>
        <w:outlineLvl w:val="1"/>
      </w:pPr>
    </w:p>
    <w:p w:rsidR="0046784B" w:rsidRPr="0046784B" w:rsidRDefault="0046784B" w:rsidP="0046784B">
      <w:pPr>
        <w:pStyle w:val="ConsPlusNormal"/>
        <w:jc w:val="right"/>
        <w:outlineLvl w:val="1"/>
      </w:pPr>
    </w:p>
    <w:p w:rsidR="0046784B" w:rsidRPr="0046784B" w:rsidRDefault="0046784B" w:rsidP="0046784B">
      <w:pPr>
        <w:pStyle w:val="ConsPlusNormal"/>
        <w:jc w:val="right"/>
        <w:outlineLvl w:val="1"/>
      </w:pPr>
    </w:p>
    <w:p w:rsidR="0046784B" w:rsidRPr="0046784B" w:rsidRDefault="0046784B" w:rsidP="0046784B">
      <w:pPr>
        <w:pStyle w:val="ConsPlusNormal"/>
        <w:jc w:val="right"/>
        <w:outlineLvl w:val="1"/>
      </w:pPr>
    </w:p>
    <w:p w:rsidR="0046784B" w:rsidRPr="0046784B" w:rsidRDefault="0046784B" w:rsidP="0046784B">
      <w:pPr>
        <w:pStyle w:val="ConsPlusNormal"/>
        <w:jc w:val="right"/>
        <w:outlineLvl w:val="1"/>
      </w:pPr>
    </w:p>
    <w:p w:rsidR="00E004B6" w:rsidRPr="00491E4A" w:rsidRDefault="00E004B6" w:rsidP="00C346E0">
      <w:pPr>
        <w:pStyle w:val="ConsPlusNormal"/>
        <w:outlineLvl w:val="1"/>
        <w:rPr>
          <w:sz w:val="27"/>
          <w:szCs w:val="27"/>
        </w:rPr>
      </w:pPr>
    </w:p>
    <w:sectPr w:rsidR="00E004B6" w:rsidRPr="00491E4A" w:rsidSect="00C346E0">
      <w:headerReference w:type="default" r:id="rId11"/>
      <w:pgSz w:w="11906" w:h="16838"/>
      <w:pgMar w:top="1134" w:right="851"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647" w:rsidRDefault="00247647" w:rsidP="00E07D3C">
      <w:r>
        <w:separator/>
      </w:r>
    </w:p>
  </w:endnote>
  <w:endnote w:type="continuationSeparator" w:id="0">
    <w:p w:rsidR="00247647" w:rsidRDefault="00247647" w:rsidP="00E07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647" w:rsidRDefault="00247647" w:rsidP="00E07D3C">
      <w:r>
        <w:separator/>
      </w:r>
    </w:p>
  </w:footnote>
  <w:footnote w:type="continuationSeparator" w:id="0">
    <w:p w:rsidR="00247647" w:rsidRDefault="00247647" w:rsidP="00E07D3C">
      <w:r>
        <w:continuationSeparator/>
      </w:r>
    </w:p>
  </w:footnote>
  <w:footnote w:id="1">
    <w:p w:rsidR="00247647" w:rsidRDefault="00247647" w:rsidP="00771797">
      <w:pPr>
        <w:pStyle w:val="ae"/>
      </w:pPr>
      <w:r>
        <w:rPr>
          <w:rStyle w:val="af0"/>
        </w:rPr>
        <w:footnoteRef/>
      </w:r>
      <w:r>
        <w:t xml:space="preserve"> Согласие на обработку персональных данных заполняется на каждого сотрудника претендента.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47" w:rsidRDefault="00247647">
    <w:pPr>
      <w:pStyle w:val="a9"/>
      <w:jc w:val="center"/>
    </w:pPr>
  </w:p>
  <w:p w:rsidR="00247647" w:rsidRDefault="00247647" w:rsidP="00E07D3C">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F455F"/>
    <w:multiLevelType w:val="hybridMultilevel"/>
    <w:tmpl w:val="7D8601E6"/>
    <w:lvl w:ilvl="0" w:tplc="5604570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386C3AEC"/>
    <w:multiLevelType w:val="hybridMultilevel"/>
    <w:tmpl w:val="85E08710"/>
    <w:lvl w:ilvl="0" w:tplc="3F9A73D8">
      <w:start w:val="1"/>
      <w:numFmt w:val="decimal"/>
      <w:lvlText w:val="%1."/>
      <w:lvlJc w:val="left"/>
      <w:pPr>
        <w:ind w:left="1132" w:hanging="99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486212F2"/>
    <w:multiLevelType w:val="hybridMultilevel"/>
    <w:tmpl w:val="EDC064CA"/>
    <w:lvl w:ilvl="0" w:tplc="9AF098A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7F937632"/>
    <w:multiLevelType w:val="hybridMultilevel"/>
    <w:tmpl w:val="ED9869A6"/>
    <w:lvl w:ilvl="0" w:tplc="7DC08BA6">
      <w:start w:val="1"/>
      <w:numFmt w:val="decimal"/>
      <w:lvlText w:val="%1."/>
      <w:lvlJc w:val="left"/>
      <w:pPr>
        <w:ind w:left="1185" w:hanging="8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944"/>
    <w:rsid w:val="00000B24"/>
    <w:rsid w:val="00001922"/>
    <w:rsid w:val="00010A76"/>
    <w:rsid w:val="00011E38"/>
    <w:rsid w:val="000133EA"/>
    <w:rsid w:val="00020F82"/>
    <w:rsid w:val="00021AFC"/>
    <w:rsid w:val="00032F39"/>
    <w:rsid w:val="00037CF6"/>
    <w:rsid w:val="00044E64"/>
    <w:rsid w:val="00060A97"/>
    <w:rsid w:val="00065B73"/>
    <w:rsid w:val="00066560"/>
    <w:rsid w:val="00080F71"/>
    <w:rsid w:val="000873E8"/>
    <w:rsid w:val="00090378"/>
    <w:rsid w:val="000D3AB2"/>
    <w:rsid w:val="000E245D"/>
    <w:rsid w:val="000F4F28"/>
    <w:rsid w:val="00126818"/>
    <w:rsid w:val="00137829"/>
    <w:rsid w:val="00155328"/>
    <w:rsid w:val="001565C6"/>
    <w:rsid w:val="001608BE"/>
    <w:rsid w:val="001B059A"/>
    <w:rsid w:val="001C3E08"/>
    <w:rsid w:val="001C5D38"/>
    <w:rsid w:val="001C5E6C"/>
    <w:rsid w:val="001C7C2B"/>
    <w:rsid w:val="00247647"/>
    <w:rsid w:val="00255978"/>
    <w:rsid w:val="00272B8F"/>
    <w:rsid w:val="00273EAE"/>
    <w:rsid w:val="00282465"/>
    <w:rsid w:val="002824F4"/>
    <w:rsid w:val="00285A28"/>
    <w:rsid w:val="00293F82"/>
    <w:rsid w:val="002A2ADA"/>
    <w:rsid w:val="002D0079"/>
    <w:rsid w:val="002D528B"/>
    <w:rsid w:val="002F6F40"/>
    <w:rsid w:val="00314A96"/>
    <w:rsid w:val="003240A2"/>
    <w:rsid w:val="00342DB7"/>
    <w:rsid w:val="00350678"/>
    <w:rsid w:val="00370E6E"/>
    <w:rsid w:val="00374397"/>
    <w:rsid w:val="0037488D"/>
    <w:rsid w:val="00376196"/>
    <w:rsid w:val="003820A0"/>
    <w:rsid w:val="003974FB"/>
    <w:rsid w:val="003A5125"/>
    <w:rsid w:val="003B0149"/>
    <w:rsid w:val="003C07EC"/>
    <w:rsid w:val="003E40B2"/>
    <w:rsid w:val="003E538F"/>
    <w:rsid w:val="003F436E"/>
    <w:rsid w:val="0040423E"/>
    <w:rsid w:val="00416567"/>
    <w:rsid w:val="00455505"/>
    <w:rsid w:val="00460172"/>
    <w:rsid w:val="00463302"/>
    <w:rsid w:val="00464B54"/>
    <w:rsid w:val="0046784B"/>
    <w:rsid w:val="00473C99"/>
    <w:rsid w:val="004918DE"/>
    <w:rsid w:val="00491E4A"/>
    <w:rsid w:val="00492AF7"/>
    <w:rsid w:val="004A707D"/>
    <w:rsid w:val="004A7BE1"/>
    <w:rsid w:val="004D5047"/>
    <w:rsid w:val="00501D4E"/>
    <w:rsid w:val="005025B4"/>
    <w:rsid w:val="005034D4"/>
    <w:rsid w:val="005123F6"/>
    <w:rsid w:val="0052237C"/>
    <w:rsid w:val="00533A45"/>
    <w:rsid w:val="00547448"/>
    <w:rsid w:val="00556FA1"/>
    <w:rsid w:val="0055703B"/>
    <w:rsid w:val="00565AE6"/>
    <w:rsid w:val="00582B0C"/>
    <w:rsid w:val="005964D5"/>
    <w:rsid w:val="005B05B4"/>
    <w:rsid w:val="005B33A8"/>
    <w:rsid w:val="005C6001"/>
    <w:rsid w:val="005C7098"/>
    <w:rsid w:val="005D712A"/>
    <w:rsid w:val="00614377"/>
    <w:rsid w:val="006279BF"/>
    <w:rsid w:val="0063308C"/>
    <w:rsid w:val="006363F8"/>
    <w:rsid w:val="00666ACD"/>
    <w:rsid w:val="0069051D"/>
    <w:rsid w:val="006944EA"/>
    <w:rsid w:val="006B203E"/>
    <w:rsid w:val="006D2638"/>
    <w:rsid w:val="006E1C1E"/>
    <w:rsid w:val="006F2119"/>
    <w:rsid w:val="00711A3C"/>
    <w:rsid w:val="0073322C"/>
    <w:rsid w:val="0073796B"/>
    <w:rsid w:val="00761736"/>
    <w:rsid w:val="00771797"/>
    <w:rsid w:val="007879C7"/>
    <w:rsid w:val="007B67CC"/>
    <w:rsid w:val="007D3063"/>
    <w:rsid w:val="007D6F85"/>
    <w:rsid w:val="007E13EC"/>
    <w:rsid w:val="007E4653"/>
    <w:rsid w:val="007E5FB9"/>
    <w:rsid w:val="007F7D03"/>
    <w:rsid w:val="00804E33"/>
    <w:rsid w:val="00827DAE"/>
    <w:rsid w:val="00847BD6"/>
    <w:rsid w:val="00852AD5"/>
    <w:rsid w:val="00863E34"/>
    <w:rsid w:val="008A1BEE"/>
    <w:rsid w:val="008A7547"/>
    <w:rsid w:val="008B1021"/>
    <w:rsid w:val="008D201C"/>
    <w:rsid w:val="008D2323"/>
    <w:rsid w:val="008E593B"/>
    <w:rsid w:val="008E63F2"/>
    <w:rsid w:val="008F1D95"/>
    <w:rsid w:val="00902DDA"/>
    <w:rsid w:val="00912F1E"/>
    <w:rsid w:val="0092441F"/>
    <w:rsid w:val="0093426B"/>
    <w:rsid w:val="00955E95"/>
    <w:rsid w:val="009707ED"/>
    <w:rsid w:val="0098524F"/>
    <w:rsid w:val="009A29DD"/>
    <w:rsid w:val="009B5528"/>
    <w:rsid w:val="009C7704"/>
    <w:rsid w:val="009D1927"/>
    <w:rsid w:val="009E0944"/>
    <w:rsid w:val="009E4C2C"/>
    <w:rsid w:val="00A42669"/>
    <w:rsid w:val="00A56A73"/>
    <w:rsid w:val="00A7750E"/>
    <w:rsid w:val="00A8594C"/>
    <w:rsid w:val="00A9329C"/>
    <w:rsid w:val="00AB48E1"/>
    <w:rsid w:val="00AC1AE0"/>
    <w:rsid w:val="00AC41E7"/>
    <w:rsid w:val="00AD1761"/>
    <w:rsid w:val="00AD6042"/>
    <w:rsid w:val="00AF1472"/>
    <w:rsid w:val="00B124DC"/>
    <w:rsid w:val="00B1587D"/>
    <w:rsid w:val="00B17F9D"/>
    <w:rsid w:val="00B218A3"/>
    <w:rsid w:val="00B25407"/>
    <w:rsid w:val="00B2659D"/>
    <w:rsid w:val="00B845F5"/>
    <w:rsid w:val="00BA5473"/>
    <w:rsid w:val="00BA65BB"/>
    <w:rsid w:val="00BD73DB"/>
    <w:rsid w:val="00BE2663"/>
    <w:rsid w:val="00BE4131"/>
    <w:rsid w:val="00BF2E76"/>
    <w:rsid w:val="00BF397B"/>
    <w:rsid w:val="00C06178"/>
    <w:rsid w:val="00C1024A"/>
    <w:rsid w:val="00C16AF3"/>
    <w:rsid w:val="00C346E0"/>
    <w:rsid w:val="00C72AE1"/>
    <w:rsid w:val="00C72CA1"/>
    <w:rsid w:val="00C76CEC"/>
    <w:rsid w:val="00CB2D17"/>
    <w:rsid w:val="00CD7C22"/>
    <w:rsid w:val="00CE0158"/>
    <w:rsid w:val="00CE7BA9"/>
    <w:rsid w:val="00D0170D"/>
    <w:rsid w:val="00D27B10"/>
    <w:rsid w:val="00D33D50"/>
    <w:rsid w:val="00D37052"/>
    <w:rsid w:val="00D46003"/>
    <w:rsid w:val="00D6680A"/>
    <w:rsid w:val="00D72379"/>
    <w:rsid w:val="00D75142"/>
    <w:rsid w:val="00D80289"/>
    <w:rsid w:val="00D93429"/>
    <w:rsid w:val="00DB2515"/>
    <w:rsid w:val="00DB78B9"/>
    <w:rsid w:val="00DF2223"/>
    <w:rsid w:val="00DF3645"/>
    <w:rsid w:val="00E004B6"/>
    <w:rsid w:val="00E00AA5"/>
    <w:rsid w:val="00E061B3"/>
    <w:rsid w:val="00E07D3C"/>
    <w:rsid w:val="00E21119"/>
    <w:rsid w:val="00E255F7"/>
    <w:rsid w:val="00E267E4"/>
    <w:rsid w:val="00E31997"/>
    <w:rsid w:val="00E4193E"/>
    <w:rsid w:val="00E41B7C"/>
    <w:rsid w:val="00E72D19"/>
    <w:rsid w:val="00E9791E"/>
    <w:rsid w:val="00EE1B8F"/>
    <w:rsid w:val="00F05660"/>
    <w:rsid w:val="00F179A0"/>
    <w:rsid w:val="00F409EB"/>
    <w:rsid w:val="00F47F1B"/>
    <w:rsid w:val="00F6399B"/>
    <w:rsid w:val="00F64569"/>
    <w:rsid w:val="00FA0569"/>
    <w:rsid w:val="00FB5EE7"/>
    <w:rsid w:val="00FE0B84"/>
    <w:rsid w:val="00FF5E18"/>
    <w:rsid w:val="00FF7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944"/>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6B20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9E0944"/>
    <w:pPr>
      <w:keepNext/>
      <w:pBdr>
        <w:left w:val="dashed" w:sz="4" w:space="4" w:color="auto"/>
        <w:bottom w:val="dashed" w:sz="4" w:space="1" w:color="auto"/>
        <w:right w:val="dashed" w:sz="4" w:space="4" w:color="auto"/>
      </w:pBdr>
      <w:jc w:val="center"/>
      <w:outlineLvl w:val="2"/>
    </w:pPr>
    <w:rPr>
      <w:sz w:val="28"/>
    </w:rPr>
  </w:style>
  <w:style w:type="paragraph" w:styleId="4">
    <w:name w:val="heading 4"/>
    <w:basedOn w:val="a"/>
    <w:next w:val="a"/>
    <w:link w:val="40"/>
    <w:uiPriority w:val="99"/>
    <w:qFormat/>
    <w:rsid w:val="009E0944"/>
    <w:pPr>
      <w:keepNext/>
      <w:pBdr>
        <w:left w:val="dashed" w:sz="4" w:space="4" w:color="auto"/>
        <w:bottom w:val="dashed" w:sz="4" w:space="1" w:color="auto"/>
        <w:right w:val="dashed" w:sz="4" w:space="4" w:color="auto"/>
      </w:pBdr>
      <w:jc w:val="center"/>
      <w:outlineLvl w:val="3"/>
    </w:pPr>
    <w:rPr>
      <w:b/>
      <w:spacing w:val="4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9E0944"/>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9"/>
    <w:rsid w:val="009E0944"/>
    <w:rPr>
      <w:rFonts w:ascii="Times New Roman" w:eastAsia="Times New Roman" w:hAnsi="Times New Roman" w:cs="Times New Roman"/>
      <w:b/>
      <w:spacing w:val="40"/>
      <w:sz w:val="32"/>
      <w:szCs w:val="20"/>
      <w:lang w:eastAsia="ru-RU"/>
    </w:rPr>
  </w:style>
  <w:style w:type="paragraph" w:styleId="a3">
    <w:name w:val="Balloon Text"/>
    <w:basedOn w:val="a"/>
    <w:link w:val="a4"/>
    <w:semiHidden/>
    <w:unhideWhenUsed/>
    <w:rsid w:val="009E0944"/>
    <w:rPr>
      <w:rFonts w:ascii="Tahoma" w:hAnsi="Tahoma" w:cs="Tahoma"/>
      <w:sz w:val="16"/>
      <w:szCs w:val="16"/>
    </w:rPr>
  </w:style>
  <w:style w:type="character" w:customStyle="1" w:styleId="a4">
    <w:name w:val="Текст выноски Знак"/>
    <w:basedOn w:val="a0"/>
    <w:link w:val="a3"/>
    <w:semiHidden/>
    <w:rsid w:val="009E0944"/>
    <w:rPr>
      <w:rFonts w:ascii="Tahoma" w:eastAsia="Times New Roman" w:hAnsi="Tahoma" w:cs="Tahoma"/>
      <w:sz w:val="16"/>
      <w:szCs w:val="16"/>
      <w:lang w:eastAsia="ru-RU"/>
    </w:rPr>
  </w:style>
  <w:style w:type="paragraph" w:customStyle="1" w:styleId="Default">
    <w:name w:val="Default"/>
    <w:rsid w:val="006944E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uiPriority w:val="99"/>
    <w:rsid w:val="006944EA"/>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uiPriority w:val="9"/>
    <w:semiHidden/>
    <w:rsid w:val="006B203E"/>
    <w:rPr>
      <w:rFonts w:asciiTheme="majorHAnsi" w:eastAsiaTheme="majorEastAsia" w:hAnsiTheme="majorHAnsi" w:cstheme="majorBidi"/>
      <w:b/>
      <w:bCs/>
      <w:color w:val="4F81BD" w:themeColor="accent1"/>
      <w:sz w:val="26"/>
      <w:szCs w:val="26"/>
      <w:lang w:eastAsia="ru-RU"/>
    </w:rPr>
  </w:style>
  <w:style w:type="paragraph" w:styleId="a5">
    <w:name w:val="Body Text Indent"/>
    <w:basedOn w:val="a"/>
    <w:link w:val="a6"/>
    <w:rsid w:val="002D528B"/>
    <w:pPr>
      <w:overflowPunct w:val="0"/>
      <w:autoSpaceDE w:val="0"/>
      <w:autoSpaceDN w:val="0"/>
      <w:adjustRightInd w:val="0"/>
      <w:spacing w:before="60"/>
      <w:ind w:firstLine="720"/>
      <w:jc w:val="both"/>
      <w:textAlignment w:val="baseline"/>
    </w:pPr>
    <w:rPr>
      <w:rFonts w:ascii="Times New Roman CYR" w:hAnsi="Times New Roman CYR"/>
    </w:rPr>
  </w:style>
  <w:style w:type="character" w:customStyle="1" w:styleId="a6">
    <w:name w:val="Основной текст с отступом Знак"/>
    <w:basedOn w:val="a0"/>
    <w:link w:val="a5"/>
    <w:rsid w:val="002D528B"/>
    <w:rPr>
      <w:rFonts w:ascii="Times New Roman CYR" w:eastAsia="Times New Roman" w:hAnsi="Times New Roman CYR" w:cs="Times New Roman"/>
      <w:sz w:val="24"/>
      <w:szCs w:val="20"/>
      <w:lang w:eastAsia="ru-RU"/>
    </w:rPr>
  </w:style>
  <w:style w:type="paragraph" w:styleId="a7">
    <w:name w:val="List Paragraph"/>
    <w:basedOn w:val="a"/>
    <w:uiPriority w:val="34"/>
    <w:qFormat/>
    <w:rsid w:val="00B845F5"/>
    <w:pPr>
      <w:ind w:left="720"/>
      <w:contextualSpacing/>
    </w:pPr>
  </w:style>
  <w:style w:type="table" w:styleId="a8">
    <w:name w:val="Table Grid"/>
    <w:basedOn w:val="a1"/>
    <w:rsid w:val="00863E3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5C709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5C709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E07D3C"/>
    <w:pPr>
      <w:tabs>
        <w:tab w:val="center" w:pos="4677"/>
        <w:tab w:val="right" w:pos="9355"/>
      </w:tabs>
    </w:pPr>
  </w:style>
  <w:style w:type="character" w:customStyle="1" w:styleId="aa">
    <w:name w:val="Верхний колонтитул Знак"/>
    <w:basedOn w:val="a0"/>
    <w:link w:val="a9"/>
    <w:uiPriority w:val="99"/>
    <w:rsid w:val="00E07D3C"/>
    <w:rPr>
      <w:rFonts w:ascii="Times New Roman" w:eastAsia="Times New Roman" w:hAnsi="Times New Roman" w:cs="Times New Roman"/>
      <w:sz w:val="24"/>
      <w:szCs w:val="20"/>
      <w:lang w:eastAsia="ru-RU"/>
    </w:rPr>
  </w:style>
  <w:style w:type="paragraph" w:styleId="ab">
    <w:name w:val="footer"/>
    <w:basedOn w:val="a"/>
    <w:link w:val="ac"/>
    <w:uiPriority w:val="99"/>
    <w:unhideWhenUsed/>
    <w:rsid w:val="00E07D3C"/>
    <w:pPr>
      <w:tabs>
        <w:tab w:val="center" w:pos="4677"/>
        <w:tab w:val="right" w:pos="9355"/>
      </w:tabs>
    </w:pPr>
  </w:style>
  <w:style w:type="character" w:customStyle="1" w:styleId="ac">
    <w:name w:val="Нижний колонтитул Знак"/>
    <w:basedOn w:val="a0"/>
    <w:link w:val="ab"/>
    <w:uiPriority w:val="99"/>
    <w:rsid w:val="00E07D3C"/>
    <w:rPr>
      <w:rFonts w:ascii="Times New Roman" w:eastAsia="Times New Roman" w:hAnsi="Times New Roman" w:cs="Times New Roman"/>
      <w:sz w:val="24"/>
      <w:szCs w:val="20"/>
      <w:lang w:eastAsia="ru-RU"/>
    </w:rPr>
  </w:style>
  <w:style w:type="character" w:styleId="ad">
    <w:name w:val="Hyperlink"/>
    <w:basedOn w:val="a0"/>
    <w:uiPriority w:val="99"/>
    <w:semiHidden/>
    <w:unhideWhenUsed/>
    <w:rsid w:val="0046784B"/>
    <w:rPr>
      <w:color w:val="0000FF" w:themeColor="hyperlink"/>
      <w:u w:val="single"/>
    </w:rPr>
  </w:style>
  <w:style w:type="paragraph" w:styleId="ae">
    <w:name w:val="footnote text"/>
    <w:basedOn w:val="a"/>
    <w:link w:val="af"/>
    <w:uiPriority w:val="99"/>
    <w:semiHidden/>
    <w:unhideWhenUsed/>
    <w:rsid w:val="00A8594C"/>
    <w:rPr>
      <w:sz w:val="20"/>
    </w:rPr>
  </w:style>
  <w:style w:type="character" w:customStyle="1" w:styleId="af">
    <w:name w:val="Текст сноски Знак"/>
    <w:basedOn w:val="a0"/>
    <w:link w:val="ae"/>
    <w:uiPriority w:val="99"/>
    <w:semiHidden/>
    <w:rsid w:val="00A8594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A859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944"/>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6B20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9E0944"/>
    <w:pPr>
      <w:keepNext/>
      <w:pBdr>
        <w:left w:val="dashed" w:sz="4" w:space="4" w:color="auto"/>
        <w:bottom w:val="dashed" w:sz="4" w:space="1" w:color="auto"/>
        <w:right w:val="dashed" w:sz="4" w:space="4" w:color="auto"/>
      </w:pBdr>
      <w:jc w:val="center"/>
      <w:outlineLvl w:val="2"/>
    </w:pPr>
    <w:rPr>
      <w:sz w:val="28"/>
    </w:rPr>
  </w:style>
  <w:style w:type="paragraph" w:styleId="4">
    <w:name w:val="heading 4"/>
    <w:basedOn w:val="a"/>
    <w:next w:val="a"/>
    <w:link w:val="40"/>
    <w:uiPriority w:val="99"/>
    <w:qFormat/>
    <w:rsid w:val="009E0944"/>
    <w:pPr>
      <w:keepNext/>
      <w:pBdr>
        <w:left w:val="dashed" w:sz="4" w:space="4" w:color="auto"/>
        <w:bottom w:val="dashed" w:sz="4" w:space="1" w:color="auto"/>
        <w:right w:val="dashed" w:sz="4" w:space="4" w:color="auto"/>
      </w:pBdr>
      <w:jc w:val="center"/>
      <w:outlineLvl w:val="3"/>
    </w:pPr>
    <w:rPr>
      <w:b/>
      <w:spacing w:val="4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9E0944"/>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9"/>
    <w:rsid w:val="009E0944"/>
    <w:rPr>
      <w:rFonts w:ascii="Times New Roman" w:eastAsia="Times New Roman" w:hAnsi="Times New Roman" w:cs="Times New Roman"/>
      <w:b/>
      <w:spacing w:val="40"/>
      <w:sz w:val="32"/>
      <w:szCs w:val="20"/>
      <w:lang w:eastAsia="ru-RU"/>
    </w:rPr>
  </w:style>
  <w:style w:type="paragraph" w:styleId="a3">
    <w:name w:val="Balloon Text"/>
    <w:basedOn w:val="a"/>
    <w:link w:val="a4"/>
    <w:semiHidden/>
    <w:unhideWhenUsed/>
    <w:rsid w:val="009E0944"/>
    <w:rPr>
      <w:rFonts w:ascii="Tahoma" w:hAnsi="Tahoma" w:cs="Tahoma"/>
      <w:sz w:val="16"/>
      <w:szCs w:val="16"/>
    </w:rPr>
  </w:style>
  <w:style w:type="character" w:customStyle="1" w:styleId="a4">
    <w:name w:val="Текст выноски Знак"/>
    <w:basedOn w:val="a0"/>
    <w:link w:val="a3"/>
    <w:semiHidden/>
    <w:rsid w:val="009E0944"/>
    <w:rPr>
      <w:rFonts w:ascii="Tahoma" w:eastAsia="Times New Roman" w:hAnsi="Tahoma" w:cs="Tahoma"/>
      <w:sz w:val="16"/>
      <w:szCs w:val="16"/>
      <w:lang w:eastAsia="ru-RU"/>
    </w:rPr>
  </w:style>
  <w:style w:type="paragraph" w:customStyle="1" w:styleId="Default">
    <w:name w:val="Default"/>
    <w:rsid w:val="006944E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uiPriority w:val="99"/>
    <w:rsid w:val="006944EA"/>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uiPriority w:val="9"/>
    <w:semiHidden/>
    <w:rsid w:val="006B203E"/>
    <w:rPr>
      <w:rFonts w:asciiTheme="majorHAnsi" w:eastAsiaTheme="majorEastAsia" w:hAnsiTheme="majorHAnsi" w:cstheme="majorBidi"/>
      <w:b/>
      <w:bCs/>
      <w:color w:val="4F81BD" w:themeColor="accent1"/>
      <w:sz w:val="26"/>
      <w:szCs w:val="26"/>
      <w:lang w:eastAsia="ru-RU"/>
    </w:rPr>
  </w:style>
  <w:style w:type="paragraph" w:styleId="a5">
    <w:name w:val="Body Text Indent"/>
    <w:basedOn w:val="a"/>
    <w:link w:val="a6"/>
    <w:rsid w:val="002D528B"/>
    <w:pPr>
      <w:overflowPunct w:val="0"/>
      <w:autoSpaceDE w:val="0"/>
      <w:autoSpaceDN w:val="0"/>
      <w:adjustRightInd w:val="0"/>
      <w:spacing w:before="60"/>
      <w:ind w:firstLine="720"/>
      <w:jc w:val="both"/>
      <w:textAlignment w:val="baseline"/>
    </w:pPr>
    <w:rPr>
      <w:rFonts w:ascii="Times New Roman CYR" w:hAnsi="Times New Roman CYR"/>
    </w:rPr>
  </w:style>
  <w:style w:type="character" w:customStyle="1" w:styleId="a6">
    <w:name w:val="Основной текст с отступом Знак"/>
    <w:basedOn w:val="a0"/>
    <w:link w:val="a5"/>
    <w:rsid w:val="002D528B"/>
    <w:rPr>
      <w:rFonts w:ascii="Times New Roman CYR" w:eastAsia="Times New Roman" w:hAnsi="Times New Roman CYR" w:cs="Times New Roman"/>
      <w:sz w:val="24"/>
      <w:szCs w:val="20"/>
      <w:lang w:eastAsia="ru-RU"/>
    </w:rPr>
  </w:style>
  <w:style w:type="paragraph" w:styleId="a7">
    <w:name w:val="List Paragraph"/>
    <w:basedOn w:val="a"/>
    <w:uiPriority w:val="34"/>
    <w:qFormat/>
    <w:rsid w:val="00B845F5"/>
    <w:pPr>
      <w:ind w:left="720"/>
      <w:contextualSpacing/>
    </w:pPr>
  </w:style>
  <w:style w:type="table" w:styleId="a8">
    <w:name w:val="Table Grid"/>
    <w:basedOn w:val="a1"/>
    <w:rsid w:val="00863E3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5C709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5C709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E07D3C"/>
    <w:pPr>
      <w:tabs>
        <w:tab w:val="center" w:pos="4677"/>
        <w:tab w:val="right" w:pos="9355"/>
      </w:tabs>
    </w:pPr>
  </w:style>
  <w:style w:type="character" w:customStyle="1" w:styleId="aa">
    <w:name w:val="Верхний колонтитул Знак"/>
    <w:basedOn w:val="a0"/>
    <w:link w:val="a9"/>
    <w:uiPriority w:val="99"/>
    <w:rsid w:val="00E07D3C"/>
    <w:rPr>
      <w:rFonts w:ascii="Times New Roman" w:eastAsia="Times New Roman" w:hAnsi="Times New Roman" w:cs="Times New Roman"/>
      <w:sz w:val="24"/>
      <w:szCs w:val="20"/>
      <w:lang w:eastAsia="ru-RU"/>
    </w:rPr>
  </w:style>
  <w:style w:type="paragraph" w:styleId="ab">
    <w:name w:val="footer"/>
    <w:basedOn w:val="a"/>
    <w:link w:val="ac"/>
    <w:uiPriority w:val="99"/>
    <w:unhideWhenUsed/>
    <w:rsid w:val="00E07D3C"/>
    <w:pPr>
      <w:tabs>
        <w:tab w:val="center" w:pos="4677"/>
        <w:tab w:val="right" w:pos="9355"/>
      </w:tabs>
    </w:pPr>
  </w:style>
  <w:style w:type="character" w:customStyle="1" w:styleId="ac">
    <w:name w:val="Нижний колонтитул Знак"/>
    <w:basedOn w:val="a0"/>
    <w:link w:val="ab"/>
    <w:uiPriority w:val="99"/>
    <w:rsid w:val="00E07D3C"/>
    <w:rPr>
      <w:rFonts w:ascii="Times New Roman" w:eastAsia="Times New Roman" w:hAnsi="Times New Roman" w:cs="Times New Roman"/>
      <w:sz w:val="24"/>
      <w:szCs w:val="20"/>
      <w:lang w:eastAsia="ru-RU"/>
    </w:rPr>
  </w:style>
  <w:style w:type="character" w:styleId="ad">
    <w:name w:val="Hyperlink"/>
    <w:basedOn w:val="a0"/>
    <w:uiPriority w:val="99"/>
    <w:semiHidden/>
    <w:unhideWhenUsed/>
    <w:rsid w:val="0046784B"/>
    <w:rPr>
      <w:color w:val="0000FF" w:themeColor="hyperlink"/>
      <w:u w:val="single"/>
    </w:rPr>
  </w:style>
  <w:style w:type="paragraph" w:styleId="ae">
    <w:name w:val="footnote text"/>
    <w:basedOn w:val="a"/>
    <w:link w:val="af"/>
    <w:uiPriority w:val="99"/>
    <w:semiHidden/>
    <w:unhideWhenUsed/>
    <w:rsid w:val="00A8594C"/>
    <w:rPr>
      <w:sz w:val="20"/>
    </w:rPr>
  </w:style>
  <w:style w:type="character" w:customStyle="1" w:styleId="af">
    <w:name w:val="Текст сноски Знак"/>
    <w:basedOn w:val="a0"/>
    <w:link w:val="ae"/>
    <w:uiPriority w:val="99"/>
    <w:semiHidden/>
    <w:rsid w:val="00A8594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A859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25585">
      <w:bodyDiv w:val="1"/>
      <w:marLeft w:val="0"/>
      <w:marRight w:val="0"/>
      <w:marTop w:val="0"/>
      <w:marBottom w:val="0"/>
      <w:divBdr>
        <w:top w:val="none" w:sz="0" w:space="0" w:color="auto"/>
        <w:left w:val="none" w:sz="0" w:space="0" w:color="auto"/>
        <w:bottom w:val="none" w:sz="0" w:space="0" w:color="auto"/>
        <w:right w:val="none" w:sz="0" w:space="0" w:color="auto"/>
      </w:divBdr>
    </w:div>
    <w:div w:id="917130337">
      <w:bodyDiv w:val="1"/>
      <w:marLeft w:val="0"/>
      <w:marRight w:val="0"/>
      <w:marTop w:val="0"/>
      <w:marBottom w:val="0"/>
      <w:divBdr>
        <w:top w:val="none" w:sz="0" w:space="0" w:color="auto"/>
        <w:left w:val="none" w:sz="0" w:space="0" w:color="auto"/>
        <w:bottom w:val="none" w:sz="0" w:space="0" w:color="auto"/>
        <w:right w:val="none" w:sz="0" w:space="0" w:color="auto"/>
      </w:divBdr>
    </w:div>
    <w:div w:id="17201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LAW&amp;n=373130&amp;date=04.03.2022&amp;dst=100278&amp;field=134" TargetMode="External"/><Relationship Id="rId4" Type="http://schemas.microsoft.com/office/2007/relationships/stylesWithEffects" Target="stylesWithEffects.xml"/><Relationship Id="rId9" Type="http://schemas.openxmlformats.org/officeDocument/2006/relationships/hyperlink" Target="https://login.consultant.ru/link/?req=doc&amp;base=LAW&amp;n=373130&amp;date=04.03.2022&amp;dst=10025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BAC64-1301-4D5D-A2BC-4E08BFBA7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1380</Words>
  <Characters>7866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Минэкономразвития РК</Company>
  <LinksUpToDate>false</LinksUpToDate>
  <CharactersWithSpaces>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Zhiglov</dc:creator>
  <cp:lastModifiedBy>Кубинец Василиса Васильевна</cp:lastModifiedBy>
  <cp:revision>18</cp:revision>
  <cp:lastPrinted>2022-05-20T07:03:00Z</cp:lastPrinted>
  <dcterms:created xsi:type="dcterms:W3CDTF">2022-05-11T12:18:00Z</dcterms:created>
  <dcterms:modified xsi:type="dcterms:W3CDTF">2022-05-24T15:50:00Z</dcterms:modified>
</cp:coreProperties>
</file>